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0A0A" w14:textId="77777777" w:rsidR="00C35552" w:rsidRPr="00314EA7" w:rsidRDefault="00000000" w:rsidP="00094BB4">
      <w:pPr>
        <w:pStyle w:val="Cmsor2"/>
        <w:spacing w:after="100"/>
        <w:jc w:val="both"/>
        <w:rPr>
          <w:rFonts w:asciiTheme="minorEastAsia" w:hAnsiTheme="minorEastAsia"/>
          <w:color w:val="auto"/>
          <w:sz w:val="20"/>
          <w:szCs w:val="20"/>
        </w:rPr>
      </w:pPr>
      <w:r w:rsidRPr="00314EA7">
        <w:rPr>
          <w:rFonts w:asciiTheme="minorEastAsia" w:hAnsiTheme="minorEastAsia"/>
          <w:color w:val="auto"/>
          <w:sz w:val="20"/>
          <w:szCs w:val="20"/>
        </w:rPr>
        <w:t>[</w:t>
      </w:r>
      <w:proofErr w:type="spellStart"/>
      <w:r w:rsidRPr="00314EA7">
        <w:rPr>
          <w:rFonts w:asciiTheme="minorEastAsia" w:hAnsiTheme="minorEastAsia"/>
          <w:color w:val="auto"/>
          <w:sz w:val="20"/>
          <w:szCs w:val="20"/>
        </w:rPr>
        <w:t>한국어</w:t>
      </w:r>
      <w:proofErr w:type="spellEnd"/>
      <w:r w:rsidRPr="00314EA7">
        <w:rPr>
          <w:rFonts w:asciiTheme="minorEastAsia" w:hAnsiTheme="minorEastAsia"/>
          <w:color w:val="auto"/>
          <w:sz w:val="20"/>
          <w:szCs w:val="20"/>
        </w:rPr>
        <w:t>]</w:t>
      </w:r>
    </w:p>
    <w:p w14:paraId="7EF0EC8F" w14:textId="77777777" w:rsidR="00C35552" w:rsidRPr="00314EA7" w:rsidRDefault="00000000" w:rsidP="00094BB4">
      <w:pPr>
        <w:pStyle w:val="Cmsor1"/>
        <w:spacing w:after="240"/>
        <w:jc w:val="both"/>
        <w:rPr>
          <w:rFonts w:asciiTheme="minorEastAsia" w:hAnsiTheme="minorEastAsia"/>
          <w:b/>
          <w:bCs/>
          <w:color w:val="auto"/>
          <w:sz w:val="20"/>
          <w:szCs w:val="20"/>
        </w:rPr>
      </w:pPr>
      <w:proofErr w:type="spellStart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>유라시아적</w:t>
      </w:r>
      <w:proofErr w:type="spellEnd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 xml:space="preserve"> </w:t>
      </w:r>
      <w:proofErr w:type="spellStart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>시각으로</w:t>
      </w:r>
      <w:proofErr w:type="spellEnd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 xml:space="preserve"> </w:t>
      </w:r>
      <w:proofErr w:type="spellStart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>보는</w:t>
      </w:r>
      <w:proofErr w:type="spellEnd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 xml:space="preserve"> </w:t>
      </w:r>
      <w:proofErr w:type="spellStart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>동아시아</w:t>
      </w:r>
      <w:proofErr w:type="spellEnd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 xml:space="preserve">: </w:t>
      </w:r>
      <w:proofErr w:type="spellStart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>국제</w:t>
      </w:r>
      <w:proofErr w:type="spellEnd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 xml:space="preserve"> </w:t>
      </w:r>
      <w:proofErr w:type="spellStart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>학제간</w:t>
      </w:r>
      <w:proofErr w:type="spellEnd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 xml:space="preserve"> </w:t>
      </w:r>
      <w:proofErr w:type="spellStart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>세미나</w:t>
      </w:r>
      <w:proofErr w:type="spellEnd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 xml:space="preserve"> </w:t>
      </w:r>
      <w:proofErr w:type="spellStart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>개설</w:t>
      </w:r>
      <w:proofErr w:type="spellEnd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 xml:space="preserve"> </w:t>
      </w:r>
      <w:proofErr w:type="spellStart"/>
      <w:r w:rsidRPr="00314EA7">
        <w:rPr>
          <w:rFonts w:asciiTheme="minorEastAsia" w:hAnsiTheme="minorEastAsia"/>
          <w:b/>
          <w:bCs/>
          <w:color w:val="auto"/>
          <w:sz w:val="20"/>
          <w:szCs w:val="20"/>
        </w:rPr>
        <w:t>안내</w:t>
      </w:r>
      <w:proofErr w:type="spellEnd"/>
    </w:p>
    <w:p w14:paraId="7BB01C5D" w14:textId="77777777" w:rsidR="00C35552" w:rsidRPr="00314EA7" w:rsidRDefault="00000000" w:rsidP="00094BB4">
      <w:pPr>
        <w:spacing w:after="200"/>
        <w:jc w:val="both"/>
        <w:rPr>
          <w:rFonts w:asciiTheme="minorEastAsia" w:hAnsiTheme="minorEastAsia"/>
        </w:rPr>
      </w:pPr>
      <w:r w:rsidRPr="00314EA7">
        <w:rPr>
          <w:rFonts w:asciiTheme="minorEastAsia" w:hAnsiTheme="minorEastAsia"/>
        </w:rPr>
        <w:t xml:space="preserve">ELTE </w:t>
      </w:r>
      <w:proofErr w:type="spellStart"/>
      <w:r w:rsidRPr="00314EA7">
        <w:rPr>
          <w:rFonts w:asciiTheme="minorEastAsia" w:hAnsiTheme="minorEastAsia"/>
        </w:rPr>
        <w:t>인문대학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동아시아연구소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한국학과에서는</w:t>
      </w:r>
      <w:proofErr w:type="spellEnd"/>
      <w:r w:rsidRPr="00314EA7">
        <w:rPr>
          <w:rFonts w:asciiTheme="minorEastAsia" w:hAnsiTheme="minorEastAsia"/>
        </w:rPr>
        <w:t xml:space="preserve"> 2026년 9월부터 12월까지 </w:t>
      </w:r>
      <w:proofErr w:type="spellStart"/>
      <w:r w:rsidRPr="00314EA7">
        <w:rPr>
          <w:rFonts w:asciiTheme="minorEastAsia" w:hAnsiTheme="minorEastAsia"/>
        </w:rPr>
        <w:t>유라시아재단</w:t>
      </w:r>
      <w:proofErr w:type="spellEnd"/>
      <w:r w:rsidRPr="00314EA7">
        <w:rPr>
          <w:rFonts w:asciiTheme="minorEastAsia" w:hAnsiTheme="minorEastAsia"/>
        </w:rPr>
        <w:t xml:space="preserve">(Eurasia Foundation </w:t>
      </w:r>
      <w:proofErr w:type="spellStart"/>
      <w:r w:rsidRPr="00314EA7">
        <w:rPr>
          <w:rFonts w:asciiTheme="minorEastAsia" w:hAnsiTheme="minorEastAsia"/>
        </w:rPr>
        <w:t>from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Asia</w:t>
      </w:r>
      <w:proofErr w:type="spellEnd"/>
      <w:r w:rsidRPr="00314EA7">
        <w:rPr>
          <w:rFonts w:asciiTheme="minorEastAsia" w:hAnsiTheme="minorEastAsia"/>
        </w:rPr>
        <w:t xml:space="preserve">)의 </w:t>
      </w:r>
      <w:proofErr w:type="spellStart"/>
      <w:r w:rsidRPr="00314EA7">
        <w:rPr>
          <w:rFonts w:asciiTheme="minorEastAsia" w:hAnsiTheme="minorEastAsia"/>
        </w:rPr>
        <w:t>지원을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받아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국제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학제간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세미나</w:t>
      </w:r>
      <w:proofErr w:type="spellEnd"/>
      <w:r w:rsidRPr="00314EA7">
        <w:rPr>
          <w:rFonts w:asciiTheme="minorEastAsia" w:hAnsiTheme="minorEastAsia"/>
        </w:rPr>
        <w:t xml:space="preserve"> "</w:t>
      </w:r>
      <w:proofErr w:type="spellStart"/>
      <w:r w:rsidRPr="00314EA7">
        <w:rPr>
          <w:rFonts w:asciiTheme="minorEastAsia" w:hAnsiTheme="minorEastAsia"/>
        </w:rPr>
        <w:t>East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Asia</w:t>
      </w:r>
      <w:proofErr w:type="spellEnd"/>
      <w:r w:rsidRPr="00314EA7">
        <w:rPr>
          <w:rFonts w:asciiTheme="minorEastAsia" w:hAnsiTheme="minorEastAsia"/>
        </w:rPr>
        <w:t xml:space="preserve"> in </w:t>
      </w:r>
      <w:proofErr w:type="spellStart"/>
      <w:r w:rsidRPr="00314EA7">
        <w:rPr>
          <w:rFonts w:asciiTheme="minorEastAsia" w:hAnsiTheme="minorEastAsia"/>
        </w:rPr>
        <w:t>Eurasian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Perspective</w:t>
      </w:r>
      <w:proofErr w:type="spellEnd"/>
      <w:r w:rsidRPr="00314EA7">
        <w:rPr>
          <w:rFonts w:asciiTheme="minorEastAsia" w:hAnsiTheme="minorEastAsia"/>
        </w:rPr>
        <w:t xml:space="preserve">: An </w:t>
      </w:r>
      <w:proofErr w:type="spellStart"/>
      <w:r w:rsidRPr="00314EA7">
        <w:rPr>
          <w:rFonts w:asciiTheme="minorEastAsia" w:hAnsiTheme="minorEastAsia"/>
        </w:rPr>
        <w:t>Interdisciplinary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Seminar"를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개설합니다</w:t>
      </w:r>
      <w:proofErr w:type="spellEnd"/>
      <w:r w:rsidRPr="00314EA7">
        <w:rPr>
          <w:rFonts w:asciiTheme="minorEastAsia" w:hAnsiTheme="minorEastAsia"/>
        </w:rPr>
        <w:t>.</w:t>
      </w:r>
    </w:p>
    <w:p w14:paraId="2E3D03B6" w14:textId="77777777" w:rsidR="00C35552" w:rsidRPr="00314EA7" w:rsidRDefault="00000000" w:rsidP="00094BB4">
      <w:pPr>
        <w:spacing w:after="200"/>
        <w:jc w:val="both"/>
        <w:rPr>
          <w:rFonts w:asciiTheme="minorEastAsia" w:hAnsiTheme="minorEastAsia"/>
        </w:rPr>
      </w:pPr>
      <w:proofErr w:type="spellStart"/>
      <w:r w:rsidRPr="00314EA7">
        <w:rPr>
          <w:rFonts w:asciiTheme="minorEastAsia" w:hAnsiTheme="minorEastAsia"/>
        </w:rPr>
        <w:t>동아시아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연구는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그동안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일본문학·한국사·중국어학</w:t>
      </w:r>
      <w:proofErr w:type="spellEnd"/>
      <w:r w:rsidRPr="00314EA7">
        <w:rPr>
          <w:rFonts w:asciiTheme="minorEastAsia" w:hAnsiTheme="minorEastAsia"/>
        </w:rPr>
        <w:t xml:space="preserve"> 등 </w:t>
      </w:r>
      <w:proofErr w:type="spellStart"/>
      <w:r w:rsidRPr="00314EA7">
        <w:rPr>
          <w:rFonts w:asciiTheme="minorEastAsia" w:hAnsiTheme="minorEastAsia"/>
        </w:rPr>
        <w:t>개별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국가·학문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단위로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나뉘어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이루어져</w:t>
      </w:r>
      <w:proofErr w:type="spellEnd"/>
      <w:r w:rsidRPr="00314EA7">
        <w:rPr>
          <w:rFonts w:asciiTheme="minorEastAsia" w:hAnsiTheme="minorEastAsia"/>
        </w:rPr>
        <w:t xml:space="preserve"> 온 </w:t>
      </w:r>
      <w:proofErr w:type="spellStart"/>
      <w:r w:rsidRPr="00314EA7">
        <w:rPr>
          <w:rFonts w:asciiTheme="minorEastAsia" w:hAnsiTheme="minorEastAsia"/>
        </w:rPr>
        <w:t>경향이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있습니다</w:t>
      </w:r>
      <w:proofErr w:type="spellEnd"/>
      <w:r w:rsidRPr="00314EA7">
        <w:rPr>
          <w:rFonts w:asciiTheme="minorEastAsia" w:hAnsiTheme="minorEastAsia"/>
        </w:rPr>
        <w:t xml:space="preserve">. 본 </w:t>
      </w:r>
      <w:proofErr w:type="spellStart"/>
      <w:r w:rsidRPr="00314EA7">
        <w:rPr>
          <w:rFonts w:asciiTheme="minorEastAsia" w:hAnsiTheme="minorEastAsia"/>
        </w:rPr>
        <w:t>세미나는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이러한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경계를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넘어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한국·일본·헝가리를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비롯한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유럽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각지의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저명한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학자들을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초청하여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문화·역사·문학·언어학</w:t>
      </w:r>
      <w:proofErr w:type="spellEnd"/>
      <w:r w:rsidRPr="00314EA7">
        <w:rPr>
          <w:rFonts w:asciiTheme="minorEastAsia" w:hAnsiTheme="minorEastAsia"/>
        </w:rPr>
        <w:t xml:space="preserve"> 등 </w:t>
      </w:r>
      <w:proofErr w:type="spellStart"/>
      <w:r w:rsidRPr="00314EA7">
        <w:rPr>
          <w:rFonts w:asciiTheme="minorEastAsia" w:hAnsiTheme="minorEastAsia"/>
        </w:rPr>
        <w:t>다양한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분야를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아우르는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대화의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장을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마련하고자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합니다</w:t>
      </w:r>
      <w:proofErr w:type="spellEnd"/>
      <w:r w:rsidRPr="00314EA7">
        <w:rPr>
          <w:rFonts w:asciiTheme="minorEastAsia" w:hAnsiTheme="minorEastAsia"/>
        </w:rPr>
        <w:t xml:space="preserve">. </w:t>
      </w:r>
      <w:proofErr w:type="spellStart"/>
      <w:r w:rsidRPr="00314EA7">
        <w:rPr>
          <w:rFonts w:asciiTheme="minorEastAsia" w:hAnsiTheme="minorEastAsia"/>
        </w:rPr>
        <w:t>중부유럽을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대표하는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연구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중심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대학이자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동양학·동아시아학의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오랜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전통을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지닌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ELTE는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부다페스트라는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지리적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강점을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바탕으로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동서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학문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네트워크가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교차하는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이러한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세미나를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이끌기에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더없이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적합한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곳입니다</w:t>
      </w:r>
      <w:proofErr w:type="spellEnd"/>
      <w:r w:rsidRPr="00314EA7">
        <w:rPr>
          <w:rFonts w:asciiTheme="minorEastAsia" w:hAnsiTheme="minorEastAsia"/>
        </w:rPr>
        <w:t>.</w:t>
      </w:r>
    </w:p>
    <w:p w14:paraId="75C4348E" w14:textId="77777777" w:rsidR="00C35552" w:rsidRPr="00314EA7" w:rsidRDefault="00000000" w:rsidP="00094BB4">
      <w:pPr>
        <w:spacing w:after="80"/>
        <w:jc w:val="both"/>
        <w:rPr>
          <w:rFonts w:asciiTheme="minorEastAsia" w:hAnsiTheme="minorEastAsia"/>
        </w:rPr>
      </w:pPr>
      <w:proofErr w:type="spellStart"/>
      <w:r w:rsidRPr="00314EA7">
        <w:rPr>
          <w:rFonts w:asciiTheme="minorEastAsia" w:hAnsiTheme="minorEastAsia"/>
          <w:b/>
          <w:bCs/>
        </w:rPr>
        <w:t>일시</w:t>
      </w:r>
      <w:proofErr w:type="spellEnd"/>
      <w:r w:rsidRPr="00314EA7">
        <w:rPr>
          <w:rFonts w:asciiTheme="minorEastAsia" w:hAnsiTheme="minorEastAsia"/>
          <w:b/>
          <w:bCs/>
        </w:rPr>
        <w:t xml:space="preserve">: </w:t>
      </w:r>
      <w:r w:rsidRPr="00314EA7">
        <w:rPr>
          <w:rFonts w:asciiTheme="minorEastAsia" w:hAnsiTheme="minorEastAsia"/>
        </w:rPr>
        <w:t xml:space="preserve">2026년 9월 ~ 12월, </w:t>
      </w:r>
      <w:proofErr w:type="spellStart"/>
      <w:r w:rsidRPr="00314EA7">
        <w:rPr>
          <w:rFonts w:asciiTheme="minorEastAsia" w:hAnsiTheme="minorEastAsia"/>
        </w:rPr>
        <w:t>매주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화요일</w:t>
      </w:r>
      <w:proofErr w:type="spellEnd"/>
      <w:r w:rsidRPr="00314EA7">
        <w:rPr>
          <w:rFonts w:asciiTheme="minorEastAsia" w:hAnsiTheme="minorEastAsia"/>
        </w:rPr>
        <w:t xml:space="preserve"> 15:00~16:30 (총 14회)</w:t>
      </w:r>
    </w:p>
    <w:p w14:paraId="03212AD1" w14:textId="77777777" w:rsidR="00C35552" w:rsidRPr="00314EA7" w:rsidRDefault="00000000" w:rsidP="00094BB4">
      <w:pPr>
        <w:spacing w:after="80"/>
        <w:jc w:val="both"/>
        <w:rPr>
          <w:rFonts w:asciiTheme="minorEastAsia" w:hAnsiTheme="minorEastAsia"/>
        </w:rPr>
      </w:pPr>
      <w:proofErr w:type="spellStart"/>
      <w:r w:rsidRPr="00314EA7">
        <w:rPr>
          <w:rFonts w:asciiTheme="minorEastAsia" w:hAnsiTheme="minorEastAsia"/>
          <w:b/>
          <w:bCs/>
        </w:rPr>
        <w:t>장소</w:t>
      </w:r>
      <w:proofErr w:type="spellEnd"/>
      <w:r w:rsidRPr="00314EA7">
        <w:rPr>
          <w:rFonts w:asciiTheme="minorEastAsia" w:hAnsiTheme="minorEastAsia"/>
          <w:b/>
          <w:bCs/>
        </w:rPr>
        <w:t xml:space="preserve">: </w:t>
      </w:r>
      <w:r w:rsidRPr="00314EA7">
        <w:rPr>
          <w:rFonts w:asciiTheme="minorEastAsia" w:hAnsiTheme="minorEastAsia"/>
        </w:rPr>
        <w:t xml:space="preserve">ELTE </w:t>
      </w:r>
      <w:proofErr w:type="spellStart"/>
      <w:r w:rsidRPr="00314EA7">
        <w:rPr>
          <w:rFonts w:asciiTheme="minorEastAsia" w:hAnsiTheme="minorEastAsia"/>
        </w:rPr>
        <w:t>인문대학</w:t>
      </w:r>
      <w:proofErr w:type="spellEnd"/>
      <w:r w:rsidRPr="00314EA7">
        <w:rPr>
          <w:rFonts w:asciiTheme="minorEastAsia" w:hAnsiTheme="minorEastAsia"/>
        </w:rPr>
        <w:t xml:space="preserve"> (Budapest, Múzeum krt. 4/B / Astoria Campus)</w:t>
      </w:r>
    </w:p>
    <w:p w14:paraId="2A7457E3" w14:textId="77777777" w:rsidR="00C35552" w:rsidRPr="00314EA7" w:rsidRDefault="00000000" w:rsidP="00094BB4">
      <w:pPr>
        <w:spacing w:after="80"/>
        <w:jc w:val="both"/>
        <w:rPr>
          <w:rFonts w:asciiTheme="minorEastAsia" w:hAnsiTheme="minorEastAsia"/>
        </w:rPr>
      </w:pPr>
      <w:proofErr w:type="spellStart"/>
      <w:r w:rsidRPr="00314EA7">
        <w:rPr>
          <w:rFonts w:asciiTheme="minorEastAsia" w:hAnsiTheme="minorEastAsia"/>
          <w:b/>
          <w:bCs/>
        </w:rPr>
        <w:t>대상</w:t>
      </w:r>
      <w:proofErr w:type="spellEnd"/>
      <w:r w:rsidRPr="00314EA7">
        <w:rPr>
          <w:rFonts w:asciiTheme="minorEastAsia" w:hAnsiTheme="minorEastAsia"/>
          <w:b/>
          <w:bCs/>
        </w:rPr>
        <w:t xml:space="preserve">: </w:t>
      </w:r>
      <w:proofErr w:type="spellStart"/>
      <w:r w:rsidRPr="00314EA7">
        <w:rPr>
          <w:rFonts w:asciiTheme="minorEastAsia" w:hAnsiTheme="minorEastAsia"/>
        </w:rPr>
        <w:t>학부·대학원생</w:t>
      </w:r>
      <w:proofErr w:type="spellEnd"/>
      <w:r w:rsidRPr="00314EA7">
        <w:rPr>
          <w:rFonts w:asciiTheme="minorEastAsia" w:hAnsiTheme="minorEastAsia"/>
        </w:rPr>
        <w:t xml:space="preserve"> (2학점 </w:t>
      </w:r>
      <w:proofErr w:type="spellStart"/>
      <w:r w:rsidRPr="00314EA7">
        <w:rPr>
          <w:rFonts w:asciiTheme="minorEastAsia" w:hAnsiTheme="minorEastAsia"/>
        </w:rPr>
        <w:t>인정</w:t>
      </w:r>
      <w:proofErr w:type="spellEnd"/>
      <w:r w:rsidRPr="00314EA7">
        <w:rPr>
          <w:rFonts w:asciiTheme="minorEastAsia" w:hAnsiTheme="minorEastAsia"/>
        </w:rPr>
        <w:t>)</w:t>
      </w:r>
    </w:p>
    <w:p w14:paraId="4C5C6FA4" w14:textId="77777777" w:rsidR="00C35552" w:rsidRPr="00314EA7" w:rsidRDefault="00000000" w:rsidP="00094BB4">
      <w:pPr>
        <w:spacing w:after="80"/>
        <w:jc w:val="both"/>
        <w:rPr>
          <w:rFonts w:asciiTheme="minorEastAsia" w:hAnsiTheme="minorEastAsia"/>
        </w:rPr>
      </w:pPr>
      <w:proofErr w:type="spellStart"/>
      <w:r w:rsidRPr="00314EA7">
        <w:rPr>
          <w:rFonts w:asciiTheme="minorEastAsia" w:hAnsiTheme="minorEastAsia"/>
          <w:b/>
          <w:bCs/>
        </w:rPr>
        <w:t>사용</w:t>
      </w:r>
      <w:proofErr w:type="spellEnd"/>
      <w:r w:rsidRPr="00314EA7">
        <w:rPr>
          <w:rFonts w:asciiTheme="minorEastAsia" w:hAnsiTheme="minorEastAsia"/>
          <w:b/>
          <w:bCs/>
        </w:rPr>
        <w:t xml:space="preserve"> </w:t>
      </w:r>
      <w:proofErr w:type="spellStart"/>
      <w:r w:rsidRPr="00314EA7">
        <w:rPr>
          <w:rFonts w:asciiTheme="minorEastAsia" w:hAnsiTheme="minorEastAsia"/>
          <w:b/>
          <w:bCs/>
        </w:rPr>
        <w:t>언어</w:t>
      </w:r>
      <w:proofErr w:type="spellEnd"/>
      <w:r w:rsidRPr="00314EA7">
        <w:rPr>
          <w:rFonts w:asciiTheme="minorEastAsia" w:hAnsiTheme="minorEastAsia"/>
          <w:b/>
          <w:bCs/>
        </w:rPr>
        <w:t xml:space="preserve">: </w:t>
      </w:r>
      <w:proofErr w:type="spellStart"/>
      <w:r w:rsidRPr="00314EA7">
        <w:rPr>
          <w:rFonts w:asciiTheme="minorEastAsia" w:hAnsiTheme="minorEastAsia"/>
        </w:rPr>
        <w:t>헝가리어</w:t>
      </w:r>
      <w:proofErr w:type="spellEnd"/>
      <w:r w:rsidRPr="00314EA7">
        <w:rPr>
          <w:rFonts w:asciiTheme="minorEastAsia" w:hAnsiTheme="minorEastAsia"/>
        </w:rPr>
        <w:t>/</w:t>
      </w:r>
      <w:proofErr w:type="spellStart"/>
      <w:r w:rsidRPr="00314EA7">
        <w:rPr>
          <w:rFonts w:asciiTheme="minorEastAsia" w:hAnsiTheme="minorEastAsia"/>
        </w:rPr>
        <w:t>영어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기반으로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진행되며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영어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강연은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별도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통역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없이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진행됩니다</w:t>
      </w:r>
      <w:proofErr w:type="spellEnd"/>
      <w:r w:rsidRPr="00314EA7">
        <w:rPr>
          <w:rFonts w:asciiTheme="minorEastAsia" w:hAnsiTheme="minorEastAsia"/>
        </w:rPr>
        <w:t xml:space="preserve">. </w:t>
      </w:r>
      <w:proofErr w:type="spellStart"/>
      <w:r w:rsidRPr="00314EA7">
        <w:rPr>
          <w:rFonts w:asciiTheme="minorEastAsia" w:hAnsiTheme="minorEastAsia"/>
        </w:rPr>
        <w:t>한국어·일본어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강연의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경우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헝가리어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통역이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제공됩니다</w:t>
      </w:r>
      <w:proofErr w:type="spellEnd"/>
      <w:r w:rsidRPr="00314EA7">
        <w:rPr>
          <w:rFonts w:asciiTheme="minorEastAsia" w:hAnsiTheme="minorEastAsia"/>
        </w:rPr>
        <w:t>.</w:t>
      </w:r>
    </w:p>
    <w:p w14:paraId="1133BEB2" w14:textId="77777777" w:rsidR="00C35552" w:rsidRPr="00314EA7" w:rsidRDefault="00000000" w:rsidP="00094BB4">
      <w:pPr>
        <w:spacing w:after="80"/>
        <w:jc w:val="both"/>
        <w:rPr>
          <w:rFonts w:asciiTheme="minorEastAsia" w:hAnsiTheme="minorEastAsia"/>
        </w:rPr>
      </w:pPr>
      <w:proofErr w:type="spellStart"/>
      <w:r w:rsidRPr="00314EA7">
        <w:rPr>
          <w:rFonts w:asciiTheme="minorEastAsia" w:hAnsiTheme="minorEastAsia"/>
          <w:b/>
          <w:bCs/>
        </w:rPr>
        <w:t>후원</w:t>
      </w:r>
      <w:proofErr w:type="spellEnd"/>
      <w:r w:rsidRPr="00314EA7">
        <w:rPr>
          <w:rFonts w:asciiTheme="minorEastAsia" w:hAnsiTheme="minorEastAsia"/>
          <w:b/>
          <w:bCs/>
        </w:rPr>
        <w:t xml:space="preserve">: </w:t>
      </w:r>
      <w:proofErr w:type="spellStart"/>
      <w:r w:rsidRPr="00314EA7">
        <w:rPr>
          <w:rFonts w:asciiTheme="minorEastAsia" w:hAnsiTheme="minorEastAsia"/>
        </w:rPr>
        <w:t>유라시아재단</w:t>
      </w:r>
      <w:proofErr w:type="spellEnd"/>
      <w:r w:rsidRPr="00314EA7">
        <w:rPr>
          <w:rFonts w:asciiTheme="minorEastAsia" w:hAnsiTheme="minorEastAsia"/>
        </w:rPr>
        <w:t xml:space="preserve">(Eurasia Foundation </w:t>
      </w:r>
      <w:proofErr w:type="spellStart"/>
      <w:r w:rsidRPr="00314EA7">
        <w:rPr>
          <w:rFonts w:asciiTheme="minorEastAsia" w:hAnsiTheme="minorEastAsia"/>
        </w:rPr>
        <w:t>from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Asia</w:t>
      </w:r>
      <w:proofErr w:type="spellEnd"/>
      <w:r w:rsidRPr="00314EA7">
        <w:rPr>
          <w:rFonts w:asciiTheme="minorEastAsia" w:hAnsiTheme="minorEastAsia"/>
        </w:rPr>
        <w:t>)</w:t>
      </w:r>
    </w:p>
    <w:p w14:paraId="09277D85" w14:textId="64C46275" w:rsidR="00C35552" w:rsidRPr="00314EA7" w:rsidRDefault="00000000" w:rsidP="00094BB4">
      <w:pPr>
        <w:spacing w:after="200"/>
        <w:jc w:val="both"/>
        <w:rPr>
          <w:rFonts w:asciiTheme="minorEastAsia" w:hAnsiTheme="minorEastAsia"/>
        </w:rPr>
      </w:pPr>
      <w:r w:rsidRPr="00314EA7">
        <w:rPr>
          <w:rFonts w:asciiTheme="minorEastAsia" w:hAnsiTheme="minorEastAsia"/>
        </w:rPr>
        <w:t xml:space="preserve">이번 학기에는 </w:t>
      </w:r>
      <w:r w:rsidR="00094BB4" w:rsidRPr="00314EA7">
        <w:rPr>
          <w:rFonts w:asciiTheme="minorEastAsia" w:hAnsiTheme="minorEastAsia" w:hint="eastAsia"/>
        </w:rPr>
        <w:t>허</w:t>
      </w:r>
      <w:r w:rsidR="009B5726">
        <w:rPr>
          <w:rFonts w:asciiTheme="minorEastAsia" w:hAnsiTheme="minorEastAsia" w:hint="eastAsia"/>
        </w:rPr>
        <w:t>머</w:t>
      </w:r>
      <w:r w:rsidRPr="00314EA7">
        <w:rPr>
          <w:rFonts w:asciiTheme="minorEastAsia" w:hAnsiTheme="minorEastAsia"/>
        </w:rPr>
        <w:t>르 임레</w:t>
      </w:r>
      <w:r w:rsidR="00094BB4" w:rsidRPr="00314EA7">
        <w:rPr>
          <w:rFonts w:asciiTheme="minorEastAsia" w:hAnsiTheme="minorEastAsia" w:hint="eastAsia"/>
        </w:rPr>
        <w:t xml:space="preserve"> </w:t>
      </w:r>
      <w:r w:rsidRPr="00314EA7">
        <w:rPr>
          <w:rFonts w:asciiTheme="minorEastAsia" w:hAnsiTheme="minorEastAsia"/>
        </w:rPr>
        <w:t>·</w:t>
      </w:r>
      <w:r w:rsidR="00094BB4" w:rsidRPr="00314EA7">
        <w:rPr>
          <w:rFonts w:asciiTheme="minorEastAsia" w:hAnsiTheme="minorEastAsia" w:hint="eastAsia"/>
        </w:rPr>
        <w:t xml:space="preserve"> 비르떨런</w:t>
      </w:r>
      <w:r w:rsidRPr="00314EA7">
        <w:rPr>
          <w:rFonts w:asciiTheme="minorEastAsia" w:hAnsiTheme="minorEastAsia"/>
        </w:rPr>
        <w:t xml:space="preserve"> 아그네시</w:t>
      </w:r>
      <w:r w:rsidR="00094BB4" w:rsidRPr="00314EA7">
        <w:rPr>
          <w:rFonts w:asciiTheme="minorEastAsia" w:hAnsiTheme="minorEastAsia" w:hint="eastAsia"/>
        </w:rPr>
        <w:t xml:space="preserve"> </w:t>
      </w:r>
      <w:r w:rsidRPr="00314EA7">
        <w:rPr>
          <w:rFonts w:asciiTheme="minorEastAsia" w:hAnsiTheme="minorEastAsia"/>
        </w:rPr>
        <w:t>·</w:t>
      </w:r>
      <w:r w:rsidR="00094BB4" w:rsidRPr="00314EA7">
        <w:rPr>
          <w:rFonts w:asciiTheme="minorEastAsia" w:hAnsiTheme="minorEastAsia" w:hint="eastAsia"/>
        </w:rPr>
        <w:t xml:space="preserve"> </w:t>
      </w:r>
      <w:r w:rsidRPr="00314EA7">
        <w:rPr>
          <w:rFonts w:asciiTheme="minorEastAsia" w:hAnsiTheme="minorEastAsia"/>
        </w:rPr>
        <w:t>빈체 테레즈</w:t>
      </w:r>
      <w:r w:rsidR="00094BB4" w:rsidRPr="00314EA7">
        <w:rPr>
          <w:rFonts w:asciiTheme="minorEastAsia" w:hAnsiTheme="minorEastAsia" w:hint="eastAsia"/>
        </w:rPr>
        <w:t xml:space="preserve"> </w:t>
      </w:r>
      <w:r w:rsidRPr="00314EA7">
        <w:rPr>
          <w:rFonts w:asciiTheme="minorEastAsia" w:hAnsiTheme="minorEastAsia"/>
        </w:rPr>
        <w:t>·</w:t>
      </w:r>
      <w:r w:rsidR="00094BB4" w:rsidRPr="00314EA7">
        <w:rPr>
          <w:rFonts w:asciiTheme="minorEastAsia" w:hAnsiTheme="minorEastAsia" w:hint="eastAsia"/>
        </w:rPr>
        <w:t xml:space="preserve"> </w:t>
      </w:r>
      <w:r w:rsidRPr="00314EA7">
        <w:rPr>
          <w:rFonts w:asciiTheme="minorEastAsia" w:hAnsiTheme="minorEastAsia"/>
        </w:rPr>
        <w:t>진경애(이상 ELTE), 정준곤(유라시아재단), 하세가와 사오리(</w:t>
      </w:r>
      <w:r w:rsidR="00094BB4" w:rsidRPr="00314EA7">
        <w:rPr>
          <w:rFonts w:asciiTheme="minorEastAsia" w:hAnsiTheme="minorEastAsia" w:hint="eastAsia"/>
        </w:rPr>
        <w:t>인하</w:t>
      </w:r>
      <w:r w:rsidRPr="00314EA7">
        <w:rPr>
          <w:rFonts w:asciiTheme="minorEastAsia" w:hAnsiTheme="minorEastAsia"/>
        </w:rPr>
        <w:t>대), 김경호(성균관대), 류현숙(류블랴나대), 홍규덕(숙명여대), 양순모(연세대), 우경섭(</w:t>
      </w:r>
      <w:r w:rsidR="00094BB4" w:rsidRPr="00314EA7">
        <w:rPr>
          <w:rFonts w:asciiTheme="minorEastAsia" w:hAnsiTheme="minorEastAsia" w:hint="eastAsia"/>
        </w:rPr>
        <w:t>인하</w:t>
      </w:r>
      <w:r w:rsidRPr="00314EA7">
        <w:rPr>
          <w:rFonts w:asciiTheme="minorEastAsia" w:hAnsiTheme="minorEastAsia"/>
        </w:rPr>
        <w:t>대), 양</w:t>
      </w:r>
      <w:r w:rsidR="00094BB4" w:rsidRPr="00314EA7">
        <w:rPr>
          <w:rFonts w:asciiTheme="minorEastAsia" w:hAnsiTheme="minorEastAsia" w:hint="eastAsia"/>
        </w:rPr>
        <w:t>갑용</w:t>
      </w:r>
      <w:r w:rsidRPr="00314EA7">
        <w:rPr>
          <w:rFonts w:asciiTheme="minorEastAsia" w:hAnsiTheme="minorEastAsia"/>
        </w:rPr>
        <w:t xml:space="preserve">(국가안보전략연구원), 정의철(상지대), 박종철(경상국립대) 등 한국·일본·헝가리를 비롯한 유럽 각지의 학자들이 강연자로 참여합니다. 강연 </w:t>
      </w:r>
      <w:proofErr w:type="spellStart"/>
      <w:r w:rsidRPr="00314EA7">
        <w:rPr>
          <w:rFonts w:asciiTheme="minorEastAsia" w:hAnsiTheme="minorEastAsia"/>
        </w:rPr>
        <w:t>주제는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불교철학과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경전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주석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몽골학과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샤머니즘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근대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의학사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동아시아학의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지형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영화와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역사적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기억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한국어학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지정학과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국제관계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한국문학과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세계문학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유교문화의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근대적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변용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문화</w:t>
      </w:r>
      <w:proofErr w:type="spellEnd"/>
      <w:r w:rsidRPr="00314EA7">
        <w:rPr>
          <w:rFonts w:asciiTheme="minorEastAsia" w:hAnsiTheme="minorEastAsia"/>
        </w:rPr>
        <w:t xml:space="preserve"> 간 </w:t>
      </w:r>
      <w:proofErr w:type="spellStart"/>
      <w:r w:rsidRPr="00314EA7">
        <w:rPr>
          <w:rFonts w:asciiTheme="minorEastAsia" w:hAnsiTheme="minorEastAsia"/>
        </w:rPr>
        <w:t>커뮤니케이션에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이르기까지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인문학과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사회과학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전반을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아우릅니다</w:t>
      </w:r>
      <w:proofErr w:type="spellEnd"/>
      <w:r w:rsidRPr="00314EA7">
        <w:rPr>
          <w:rFonts w:asciiTheme="minorEastAsia" w:hAnsiTheme="minorEastAsia"/>
        </w:rPr>
        <w:t>.</w:t>
      </w:r>
    </w:p>
    <w:p w14:paraId="4B071C66" w14:textId="77777777" w:rsidR="00C35552" w:rsidRPr="00314EA7" w:rsidRDefault="00000000" w:rsidP="00094BB4">
      <w:pPr>
        <w:spacing w:after="200"/>
        <w:jc w:val="both"/>
        <w:rPr>
          <w:rFonts w:asciiTheme="minorEastAsia" w:hAnsiTheme="minorEastAsia"/>
        </w:rPr>
      </w:pPr>
      <w:proofErr w:type="spellStart"/>
      <w:r w:rsidRPr="00314EA7">
        <w:rPr>
          <w:rFonts w:asciiTheme="minorEastAsia" w:hAnsiTheme="minorEastAsia"/>
        </w:rPr>
        <w:t>세미나는</w:t>
      </w:r>
      <w:proofErr w:type="spellEnd"/>
      <w:r w:rsidRPr="00314EA7">
        <w:rPr>
          <w:rFonts w:asciiTheme="minorEastAsia" w:hAnsiTheme="minorEastAsia"/>
        </w:rPr>
        <w:t xml:space="preserve"> 매 회 60~70분의 </w:t>
      </w:r>
      <w:proofErr w:type="spellStart"/>
      <w:r w:rsidRPr="00314EA7">
        <w:rPr>
          <w:rFonts w:asciiTheme="minorEastAsia" w:hAnsiTheme="minorEastAsia"/>
        </w:rPr>
        <w:t>강연과</w:t>
      </w:r>
      <w:proofErr w:type="spellEnd"/>
      <w:r w:rsidRPr="00314EA7">
        <w:rPr>
          <w:rFonts w:asciiTheme="minorEastAsia" w:hAnsiTheme="minorEastAsia"/>
        </w:rPr>
        <w:t xml:space="preserve"> 20~30분의 </w:t>
      </w:r>
      <w:proofErr w:type="spellStart"/>
      <w:r w:rsidRPr="00314EA7">
        <w:rPr>
          <w:rFonts w:asciiTheme="minorEastAsia" w:hAnsiTheme="minorEastAsia"/>
        </w:rPr>
        <w:t>질의응답으로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구성되며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한국·일본·헝가리·유럽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각지에서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초청된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학자들이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문화기억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문학과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유럽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수용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언어정책과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언어정체성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동아시아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사회에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대한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사회학적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관점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동아시아와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중동유럽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학계의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관계</w:t>
      </w:r>
      <w:proofErr w:type="spellEnd"/>
      <w:r w:rsidRPr="00314EA7">
        <w:rPr>
          <w:rFonts w:asciiTheme="minorEastAsia" w:hAnsiTheme="minorEastAsia"/>
        </w:rPr>
        <w:t xml:space="preserve"> 등 </w:t>
      </w:r>
      <w:proofErr w:type="spellStart"/>
      <w:r w:rsidRPr="00314EA7">
        <w:rPr>
          <w:rFonts w:asciiTheme="minorEastAsia" w:hAnsiTheme="minorEastAsia"/>
        </w:rPr>
        <w:t>다양한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주제를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다룰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예정입니다</w:t>
      </w:r>
      <w:proofErr w:type="spellEnd"/>
      <w:r w:rsidRPr="00314EA7">
        <w:rPr>
          <w:rFonts w:asciiTheme="minorEastAsia" w:hAnsiTheme="minorEastAsia"/>
        </w:rPr>
        <w:t xml:space="preserve">. </w:t>
      </w:r>
      <w:proofErr w:type="spellStart"/>
      <w:r w:rsidRPr="00314EA7">
        <w:rPr>
          <w:rFonts w:asciiTheme="minorEastAsia" w:hAnsiTheme="minorEastAsia"/>
        </w:rPr>
        <w:t>유라시아재단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관계자의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개회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강연으로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시작하여</w:t>
      </w:r>
      <w:proofErr w:type="spellEnd"/>
      <w:r w:rsidRPr="00314EA7">
        <w:rPr>
          <w:rFonts w:asciiTheme="minorEastAsia" w:hAnsiTheme="minorEastAsia"/>
        </w:rPr>
        <w:t xml:space="preserve">, ELTE </w:t>
      </w:r>
      <w:proofErr w:type="spellStart"/>
      <w:r w:rsidRPr="00314EA7">
        <w:rPr>
          <w:rFonts w:asciiTheme="minorEastAsia" w:hAnsiTheme="minorEastAsia"/>
        </w:rPr>
        <w:t>소속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학자의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강연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그리고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아시아와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유럽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각국에서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초청된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학자들의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연구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발표가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이어지며</w:t>
      </w:r>
      <w:proofErr w:type="spellEnd"/>
      <w:r w:rsidRPr="00314EA7">
        <w:rPr>
          <w:rFonts w:asciiTheme="minorEastAsia" w:hAnsiTheme="minorEastAsia"/>
        </w:rPr>
        <w:t xml:space="preserve">, </w:t>
      </w:r>
      <w:proofErr w:type="spellStart"/>
      <w:r w:rsidRPr="00314EA7">
        <w:rPr>
          <w:rFonts w:asciiTheme="minorEastAsia" w:hAnsiTheme="minorEastAsia"/>
        </w:rPr>
        <w:t>재단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이사장의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폐강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강연으로</w:t>
      </w:r>
      <w:proofErr w:type="spellEnd"/>
      <w:r w:rsidRPr="00314EA7">
        <w:rPr>
          <w:rFonts w:asciiTheme="minorEastAsia" w:hAnsiTheme="minorEastAsia"/>
        </w:rPr>
        <w:t xml:space="preserve"> </w:t>
      </w:r>
      <w:proofErr w:type="spellStart"/>
      <w:r w:rsidRPr="00314EA7">
        <w:rPr>
          <w:rFonts w:asciiTheme="minorEastAsia" w:hAnsiTheme="minorEastAsia"/>
        </w:rPr>
        <w:t>마무리됩니다</w:t>
      </w:r>
      <w:proofErr w:type="spellEnd"/>
      <w:r w:rsidRPr="00314EA7">
        <w:rPr>
          <w:rFonts w:asciiTheme="minorEastAsia" w:hAnsiTheme="minorEastAsia"/>
        </w:rPr>
        <w:t>.</w:t>
      </w:r>
    </w:p>
    <w:p w14:paraId="4501A9AB" w14:textId="77777777" w:rsidR="002A1507" w:rsidRPr="00314EA7" w:rsidRDefault="002A1507" w:rsidP="00094BB4">
      <w:pPr>
        <w:spacing w:after="200"/>
        <w:jc w:val="both"/>
        <w:rPr>
          <w:rFonts w:asciiTheme="minorEastAsia" w:hAnsiTheme="minorEastAsia"/>
        </w:rPr>
      </w:pPr>
      <w:r w:rsidRPr="00314EA7">
        <w:rPr>
          <w:rFonts w:asciiTheme="minorEastAsia" w:hAnsiTheme="minorEastAsia"/>
        </w:rPr>
        <w:t>이 세미나를 통해 학생들은 동아시아를 개별 국가의 집합이 아닌 하나의 역동적이고 상호 연결된 지역으로 조망하는 안목을 기를 수 있을 것입니다. 많은 관심과 참여 바랍니다.</w:t>
      </w:r>
    </w:p>
    <w:p w14:paraId="306C1991" w14:textId="544DBABC" w:rsidR="00C35552" w:rsidRPr="00094BB4" w:rsidRDefault="00000000" w:rsidP="00094BB4">
      <w:pPr>
        <w:spacing w:after="200"/>
        <w:jc w:val="both"/>
        <w:rPr>
          <w:rFonts w:asciiTheme="minorEastAsia" w:hAnsiTheme="minorEastAsia"/>
          <w:sz w:val="22"/>
          <w:szCs w:val="22"/>
        </w:rPr>
      </w:pPr>
      <w:r w:rsidRPr="00314EA7">
        <w:rPr>
          <w:rFonts w:asciiTheme="minorEastAsia" w:hAnsiTheme="minorEastAsia"/>
        </w:rPr>
        <w:t xml:space="preserve">문의: jin.kyoung@btk.elte.hu (한국학과, Dr. Jin </w:t>
      </w:r>
      <w:proofErr w:type="spellStart"/>
      <w:r w:rsidRPr="00314EA7">
        <w:rPr>
          <w:rFonts w:asciiTheme="minorEastAsia" w:hAnsiTheme="minorEastAsia"/>
        </w:rPr>
        <w:t>Kyoungae</w:t>
      </w:r>
      <w:proofErr w:type="spellEnd"/>
      <w:r w:rsidRPr="00314EA7">
        <w:rPr>
          <w:rFonts w:asciiTheme="minorEastAsia" w:hAnsiTheme="minorEastAsia"/>
        </w:rPr>
        <w:t>)</w:t>
      </w:r>
    </w:p>
    <w:p w14:paraId="3E1DA937" w14:textId="77777777" w:rsidR="00C35552" w:rsidRPr="00094BB4" w:rsidRDefault="00C35552">
      <w:pPr>
        <w:pBdr>
          <w:bottom w:val="single" w:sz="6" w:space="1" w:color="999999"/>
        </w:pBdr>
        <w:spacing w:before="300" w:after="300"/>
        <w:rPr>
          <w:rFonts w:asciiTheme="minorEastAsia" w:hAnsiTheme="minorEastAsia"/>
          <w:sz w:val="24"/>
          <w:szCs w:val="24"/>
        </w:rPr>
      </w:pPr>
    </w:p>
    <w:p w14:paraId="12F17F25" w14:textId="77777777" w:rsidR="00C35552" w:rsidRPr="00314EA7" w:rsidRDefault="00000000" w:rsidP="00094BB4">
      <w:pPr>
        <w:pStyle w:val="Cmsor2"/>
        <w:spacing w:after="100"/>
        <w:jc w:val="both"/>
        <w:rPr>
          <w:color w:val="auto"/>
          <w:sz w:val="24"/>
          <w:szCs w:val="24"/>
        </w:rPr>
      </w:pPr>
      <w:r w:rsidRPr="00314EA7">
        <w:rPr>
          <w:color w:val="auto"/>
          <w:sz w:val="24"/>
          <w:szCs w:val="24"/>
        </w:rPr>
        <w:lastRenderedPageBreak/>
        <w:t>[English]</w:t>
      </w:r>
    </w:p>
    <w:p w14:paraId="55A771F3" w14:textId="77777777" w:rsidR="00C35552" w:rsidRPr="00314EA7" w:rsidRDefault="00000000" w:rsidP="00094BB4">
      <w:pPr>
        <w:pStyle w:val="Cmsor1"/>
        <w:spacing w:after="240"/>
        <w:jc w:val="both"/>
        <w:rPr>
          <w:b/>
          <w:bCs/>
          <w:color w:val="auto"/>
          <w:sz w:val="24"/>
          <w:szCs w:val="24"/>
        </w:rPr>
      </w:pPr>
      <w:proofErr w:type="spellStart"/>
      <w:r w:rsidRPr="00314EA7">
        <w:rPr>
          <w:b/>
          <w:bCs/>
          <w:color w:val="auto"/>
          <w:sz w:val="24"/>
          <w:szCs w:val="24"/>
        </w:rPr>
        <w:t>East</w:t>
      </w:r>
      <w:proofErr w:type="spellEnd"/>
      <w:r w:rsidRPr="00314EA7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14EA7">
        <w:rPr>
          <w:b/>
          <w:bCs/>
          <w:color w:val="auto"/>
          <w:sz w:val="24"/>
          <w:szCs w:val="24"/>
        </w:rPr>
        <w:t>Asia</w:t>
      </w:r>
      <w:proofErr w:type="spellEnd"/>
      <w:r w:rsidRPr="00314EA7">
        <w:rPr>
          <w:b/>
          <w:bCs/>
          <w:color w:val="auto"/>
          <w:sz w:val="24"/>
          <w:szCs w:val="24"/>
        </w:rPr>
        <w:t xml:space="preserve"> in </w:t>
      </w:r>
      <w:proofErr w:type="spellStart"/>
      <w:r w:rsidRPr="00314EA7">
        <w:rPr>
          <w:b/>
          <w:bCs/>
          <w:color w:val="auto"/>
          <w:sz w:val="24"/>
          <w:szCs w:val="24"/>
        </w:rPr>
        <w:t>Eurasian</w:t>
      </w:r>
      <w:proofErr w:type="spellEnd"/>
      <w:r w:rsidRPr="00314EA7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14EA7">
        <w:rPr>
          <w:b/>
          <w:bCs/>
          <w:color w:val="auto"/>
          <w:sz w:val="24"/>
          <w:szCs w:val="24"/>
        </w:rPr>
        <w:t>Perspective</w:t>
      </w:r>
      <w:proofErr w:type="spellEnd"/>
      <w:r w:rsidRPr="00314EA7">
        <w:rPr>
          <w:b/>
          <w:bCs/>
          <w:color w:val="auto"/>
          <w:sz w:val="24"/>
          <w:szCs w:val="24"/>
        </w:rPr>
        <w:t xml:space="preserve">: A New International </w:t>
      </w:r>
      <w:proofErr w:type="spellStart"/>
      <w:r w:rsidRPr="00314EA7">
        <w:rPr>
          <w:b/>
          <w:bCs/>
          <w:color w:val="auto"/>
          <w:sz w:val="24"/>
          <w:szCs w:val="24"/>
        </w:rPr>
        <w:t>Interdisciplinary</w:t>
      </w:r>
      <w:proofErr w:type="spellEnd"/>
      <w:r w:rsidRPr="00314EA7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314EA7">
        <w:rPr>
          <w:b/>
          <w:bCs/>
          <w:color w:val="auto"/>
          <w:sz w:val="24"/>
          <w:szCs w:val="24"/>
        </w:rPr>
        <w:t>Seminar</w:t>
      </w:r>
      <w:proofErr w:type="spellEnd"/>
    </w:p>
    <w:p w14:paraId="13CB6A5F" w14:textId="77777777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r w:rsidRPr="00314EA7">
        <w:rPr>
          <w:sz w:val="24"/>
          <w:szCs w:val="24"/>
        </w:rPr>
        <w:t xml:space="preserve">The </w:t>
      </w:r>
      <w:proofErr w:type="spellStart"/>
      <w:r w:rsidRPr="00314EA7">
        <w:rPr>
          <w:sz w:val="24"/>
          <w:szCs w:val="24"/>
        </w:rPr>
        <w:t>Korean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Studies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Department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Institute of 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Studies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Faculty</w:t>
      </w:r>
      <w:proofErr w:type="spellEnd"/>
      <w:r w:rsidRPr="00314EA7">
        <w:rPr>
          <w:sz w:val="24"/>
          <w:szCs w:val="24"/>
        </w:rPr>
        <w:t xml:space="preserve"> of </w:t>
      </w:r>
      <w:proofErr w:type="spellStart"/>
      <w:r w:rsidRPr="00314EA7">
        <w:rPr>
          <w:sz w:val="24"/>
          <w:szCs w:val="24"/>
        </w:rPr>
        <w:t>Humanities</w:t>
      </w:r>
      <w:proofErr w:type="spellEnd"/>
      <w:r w:rsidRPr="00314EA7">
        <w:rPr>
          <w:sz w:val="24"/>
          <w:szCs w:val="24"/>
        </w:rPr>
        <w:t xml:space="preserve">, ELTE, is </w:t>
      </w:r>
      <w:proofErr w:type="spellStart"/>
      <w:r w:rsidRPr="00314EA7">
        <w:rPr>
          <w:sz w:val="24"/>
          <w:szCs w:val="24"/>
        </w:rPr>
        <w:t>pleased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to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announce</w:t>
      </w:r>
      <w:proofErr w:type="spellEnd"/>
      <w:r w:rsidRPr="00314EA7">
        <w:rPr>
          <w:sz w:val="24"/>
          <w:szCs w:val="24"/>
        </w:rPr>
        <w:t xml:space="preserve"> a </w:t>
      </w:r>
      <w:proofErr w:type="spellStart"/>
      <w:r w:rsidRPr="00314EA7">
        <w:rPr>
          <w:sz w:val="24"/>
          <w:szCs w:val="24"/>
        </w:rPr>
        <w:t>new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international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interdisciplinary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seminar</w:t>
      </w:r>
      <w:proofErr w:type="spellEnd"/>
      <w:r w:rsidRPr="00314EA7">
        <w:rPr>
          <w:sz w:val="24"/>
          <w:szCs w:val="24"/>
        </w:rPr>
        <w:t>, "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</w:t>
      </w:r>
      <w:proofErr w:type="spellEnd"/>
      <w:r w:rsidRPr="00314EA7">
        <w:rPr>
          <w:sz w:val="24"/>
          <w:szCs w:val="24"/>
        </w:rPr>
        <w:t xml:space="preserve"> in </w:t>
      </w:r>
      <w:proofErr w:type="spellStart"/>
      <w:r w:rsidRPr="00314EA7">
        <w:rPr>
          <w:sz w:val="24"/>
          <w:szCs w:val="24"/>
        </w:rPr>
        <w:t>Eurasian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Perspective</w:t>
      </w:r>
      <w:proofErr w:type="spellEnd"/>
      <w:r w:rsidRPr="00314EA7">
        <w:rPr>
          <w:sz w:val="24"/>
          <w:szCs w:val="24"/>
        </w:rPr>
        <w:t xml:space="preserve">: An </w:t>
      </w:r>
      <w:proofErr w:type="spellStart"/>
      <w:r w:rsidRPr="00314EA7">
        <w:rPr>
          <w:sz w:val="24"/>
          <w:szCs w:val="24"/>
        </w:rPr>
        <w:t>Interdisciplinary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Seminar</w:t>
      </w:r>
      <w:proofErr w:type="spellEnd"/>
      <w:r w:rsidRPr="00314EA7">
        <w:rPr>
          <w:sz w:val="24"/>
          <w:szCs w:val="24"/>
        </w:rPr>
        <w:t xml:space="preserve">," </w:t>
      </w:r>
      <w:proofErr w:type="spellStart"/>
      <w:r w:rsidRPr="00314EA7">
        <w:rPr>
          <w:sz w:val="24"/>
          <w:szCs w:val="24"/>
        </w:rPr>
        <w:t>running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September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to</w:t>
      </w:r>
      <w:proofErr w:type="spellEnd"/>
      <w:r w:rsidRPr="00314EA7">
        <w:rPr>
          <w:sz w:val="24"/>
          <w:szCs w:val="24"/>
        </w:rPr>
        <w:t xml:space="preserve"> December 2026 </w:t>
      </w:r>
      <w:proofErr w:type="spellStart"/>
      <w:r w:rsidRPr="00314EA7">
        <w:rPr>
          <w:sz w:val="24"/>
          <w:szCs w:val="24"/>
        </w:rPr>
        <w:t>with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generous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support</w:t>
      </w:r>
      <w:proofErr w:type="spellEnd"/>
      <w:r w:rsidRPr="00314EA7">
        <w:rPr>
          <w:sz w:val="24"/>
          <w:szCs w:val="24"/>
        </w:rPr>
        <w:t xml:space="preserve"> of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Eurasia Foundation (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</w:t>
      </w:r>
      <w:proofErr w:type="spellEnd"/>
      <w:r w:rsidRPr="00314EA7">
        <w:rPr>
          <w:sz w:val="24"/>
          <w:szCs w:val="24"/>
        </w:rPr>
        <w:t>).</w:t>
      </w:r>
    </w:p>
    <w:p w14:paraId="7DBC71FC" w14:textId="77777777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r w:rsidRPr="00314EA7">
        <w:rPr>
          <w:sz w:val="24"/>
          <w:szCs w:val="24"/>
        </w:rPr>
        <w:t xml:space="preserve">University </w:t>
      </w:r>
      <w:proofErr w:type="spellStart"/>
      <w:r w:rsidRPr="00314EA7">
        <w:rPr>
          <w:sz w:val="24"/>
          <w:szCs w:val="24"/>
        </w:rPr>
        <w:t>curricula</w:t>
      </w:r>
      <w:proofErr w:type="spellEnd"/>
      <w:r w:rsidRPr="00314EA7">
        <w:rPr>
          <w:sz w:val="24"/>
          <w:szCs w:val="24"/>
        </w:rPr>
        <w:t xml:space="preserve"> in 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Studies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have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traditionally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been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organized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around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discrete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national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or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disciplinary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boundaries</w:t>
      </w:r>
      <w:proofErr w:type="spellEnd"/>
      <w:r w:rsidRPr="00314EA7">
        <w:rPr>
          <w:sz w:val="24"/>
          <w:szCs w:val="24"/>
        </w:rPr>
        <w:t xml:space="preserve">. </w:t>
      </w:r>
      <w:proofErr w:type="spellStart"/>
      <w:r w:rsidRPr="00314EA7">
        <w:rPr>
          <w:sz w:val="24"/>
          <w:szCs w:val="24"/>
        </w:rPr>
        <w:t>This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seminar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addresses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that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limitation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by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inviting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leading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scholars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South Korea, </w:t>
      </w:r>
      <w:proofErr w:type="spellStart"/>
      <w:r w:rsidRPr="00314EA7">
        <w:rPr>
          <w:sz w:val="24"/>
          <w:szCs w:val="24"/>
        </w:rPr>
        <w:t>Japan</w:t>
      </w:r>
      <w:proofErr w:type="spellEnd"/>
      <w:r w:rsidRPr="00314EA7">
        <w:rPr>
          <w:sz w:val="24"/>
          <w:szCs w:val="24"/>
        </w:rPr>
        <w:t xml:space="preserve">, Hungary, and </w:t>
      </w:r>
      <w:proofErr w:type="spellStart"/>
      <w:r w:rsidRPr="00314EA7">
        <w:rPr>
          <w:sz w:val="24"/>
          <w:szCs w:val="24"/>
        </w:rPr>
        <w:t>across</w:t>
      </w:r>
      <w:proofErr w:type="spellEnd"/>
      <w:r w:rsidRPr="00314EA7">
        <w:rPr>
          <w:sz w:val="24"/>
          <w:szCs w:val="24"/>
        </w:rPr>
        <w:t xml:space="preserve"> Europe </w:t>
      </w:r>
      <w:proofErr w:type="spellStart"/>
      <w:r w:rsidRPr="00314EA7">
        <w:rPr>
          <w:sz w:val="24"/>
          <w:szCs w:val="24"/>
        </w:rPr>
        <w:t>to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bring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different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national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traditions</w:t>
      </w:r>
      <w:proofErr w:type="spellEnd"/>
      <w:r w:rsidRPr="00314EA7">
        <w:rPr>
          <w:sz w:val="24"/>
          <w:szCs w:val="24"/>
        </w:rPr>
        <w:t xml:space="preserve"> of 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scholarship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into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dialogue</w:t>
      </w:r>
      <w:proofErr w:type="spellEnd"/>
      <w:r w:rsidRPr="00314EA7">
        <w:rPr>
          <w:sz w:val="24"/>
          <w:szCs w:val="24"/>
        </w:rPr>
        <w:t xml:space="preserve">. </w:t>
      </w:r>
      <w:proofErr w:type="spellStart"/>
      <w:r w:rsidRPr="00314EA7">
        <w:rPr>
          <w:sz w:val="24"/>
          <w:szCs w:val="24"/>
        </w:rPr>
        <w:t>As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Central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Europe's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foremost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research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university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with</w:t>
      </w:r>
      <w:proofErr w:type="spellEnd"/>
      <w:r w:rsidRPr="00314EA7">
        <w:rPr>
          <w:sz w:val="24"/>
          <w:szCs w:val="24"/>
        </w:rPr>
        <w:t xml:space="preserve"> a </w:t>
      </w:r>
      <w:proofErr w:type="spellStart"/>
      <w:r w:rsidRPr="00314EA7">
        <w:rPr>
          <w:sz w:val="24"/>
          <w:szCs w:val="24"/>
        </w:rPr>
        <w:t>long</w:t>
      </w:r>
      <w:proofErr w:type="spellEnd"/>
      <w:r w:rsidRPr="00314EA7">
        <w:rPr>
          <w:sz w:val="24"/>
          <w:szCs w:val="24"/>
        </w:rPr>
        <w:t xml:space="preserve">-standing </w:t>
      </w:r>
      <w:proofErr w:type="spellStart"/>
      <w:r w:rsidRPr="00314EA7">
        <w:rPr>
          <w:sz w:val="24"/>
          <w:szCs w:val="24"/>
        </w:rPr>
        <w:t>tradition</w:t>
      </w:r>
      <w:proofErr w:type="spellEnd"/>
      <w:r w:rsidRPr="00314EA7">
        <w:rPr>
          <w:sz w:val="24"/>
          <w:szCs w:val="24"/>
        </w:rPr>
        <w:t xml:space="preserve"> in </w:t>
      </w:r>
      <w:proofErr w:type="spellStart"/>
      <w:r w:rsidRPr="00314EA7">
        <w:rPr>
          <w:sz w:val="24"/>
          <w:szCs w:val="24"/>
        </w:rPr>
        <w:t>Oriental</w:t>
      </w:r>
      <w:proofErr w:type="spellEnd"/>
      <w:r w:rsidRPr="00314EA7">
        <w:rPr>
          <w:sz w:val="24"/>
          <w:szCs w:val="24"/>
        </w:rPr>
        <w:t xml:space="preserve"> and 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Studies</w:t>
      </w:r>
      <w:proofErr w:type="spellEnd"/>
      <w:r w:rsidRPr="00314EA7">
        <w:rPr>
          <w:sz w:val="24"/>
          <w:szCs w:val="24"/>
        </w:rPr>
        <w:t xml:space="preserve">, and </w:t>
      </w:r>
      <w:proofErr w:type="spellStart"/>
      <w:r w:rsidRPr="00314EA7">
        <w:rPr>
          <w:sz w:val="24"/>
          <w:szCs w:val="24"/>
        </w:rPr>
        <w:t>with</w:t>
      </w:r>
      <w:proofErr w:type="spellEnd"/>
      <w:r w:rsidRPr="00314EA7">
        <w:rPr>
          <w:sz w:val="24"/>
          <w:szCs w:val="24"/>
        </w:rPr>
        <w:t xml:space="preserve"> Budapest </w:t>
      </w:r>
      <w:proofErr w:type="spellStart"/>
      <w:r w:rsidRPr="00314EA7">
        <w:rPr>
          <w:sz w:val="24"/>
          <w:szCs w:val="24"/>
        </w:rPr>
        <w:t>sitting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at</w:t>
      </w:r>
      <w:proofErr w:type="spellEnd"/>
      <w:r w:rsidRPr="00314EA7">
        <w:rPr>
          <w:sz w:val="24"/>
          <w:szCs w:val="24"/>
        </w:rPr>
        <w:t xml:space="preserve"> a </w:t>
      </w:r>
      <w:proofErr w:type="spellStart"/>
      <w:r w:rsidRPr="00314EA7">
        <w:rPr>
          <w:sz w:val="24"/>
          <w:szCs w:val="24"/>
        </w:rPr>
        <w:t>genuine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crossroads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between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Eastern</w:t>
      </w:r>
      <w:proofErr w:type="spellEnd"/>
      <w:r w:rsidRPr="00314EA7">
        <w:rPr>
          <w:sz w:val="24"/>
          <w:szCs w:val="24"/>
        </w:rPr>
        <w:t xml:space="preserve"> and Western </w:t>
      </w:r>
      <w:proofErr w:type="spellStart"/>
      <w:r w:rsidRPr="00314EA7">
        <w:rPr>
          <w:sz w:val="24"/>
          <w:szCs w:val="24"/>
        </w:rPr>
        <w:t>scholarly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networks</w:t>
      </w:r>
      <w:proofErr w:type="spellEnd"/>
      <w:r w:rsidRPr="00314EA7">
        <w:rPr>
          <w:sz w:val="24"/>
          <w:szCs w:val="24"/>
        </w:rPr>
        <w:t xml:space="preserve">, ELTE is </w:t>
      </w:r>
      <w:proofErr w:type="spellStart"/>
      <w:r w:rsidRPr="00314EA7">
        <w:rPr>
          <w:sz w:val="24"/>
          <w:szCs w:val="24"/>
        </w:rPr>
        <w:t>uniquely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positioned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to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host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this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initiative</w:t>
      </w:r>
      <w:proofErr w:type="spellEnd"/>
      <w:r w:rsidRPr="00314EA7">
        <w:rPr>
          <w:sz w:val="24"/>
          <w:szCs w:val="24"/>
        </w:rPr>
        <w:t>.</w:t>
      </w:r>
    </w:p>
    <w:p w14:paraId="416DC895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r w:rsidRPr="00314EA7">
        <w:rPr>
          <w:b/>
          <w:bCs/>
          <w:sz w:val="24"/>
          <w:szCs w:val="24"/>
        </w:rPr>
        <w:t xml:space="preserve">Schedule: </w:t>
      </w:r>
      <w:proofErr w:type="spellStart"/>
      <w:r w:rsidRPr="00314EA7">
        <w:rPr>
          <w:sz w:val="24"/>
          <w:szCs w:val="24"/>
        </w:rPr>
        <w:t>September</w:t>
      </w:r>
      <w:proofErr w:type="spellEnd"/>
      <w:r w:rsidRPr="00314EA7">
        <w:rPr>
          <w:sz w:val="24"/>
          <w:szCs w:val="24"/>
        </w:rPr>
        <w:t xml:space="preserve">–December 2026, </w:t>
      </w:r>
      <w:proofErr w:type="spellStart"/>
      <w:r w:rsidRPr="00314EA7">
        <w:rPr>
          <w:sz w:val="24"/>
          <w:szCs w:val="24"/>
        </w:rPr>
        <w:t>every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Tuesday</w:t>
      </w:r>
      <w:proofErr w:type="spellEnd"/>
      <w:r w:rsidRPr="00314EA7">
        <w:rPr>
          <w:sz w:val="24"/>
          <w:szCs w:val="24"/>
        </w:rPr>
        <w:t xml:space="preserve"> 15:00–16:30 (14 </w:t>
      </w:r>
      <w:proofErr w:type="spellStart"/>
      <w:r w:rsidRPr="00314EA7">
        <w:rPr>
          <w:sz w:val="24"/>
          <w:szCs w:val="24"/>
        </w:rPr>
        <w:t>sessions</w:t>
      </w:r>
      <w:proofErr w:type="spellEnd"/>
      <w:r w:rsidRPr="00314EA7">
        <w:rPr>
          <w:sz w:val="24"/>
          <w:szCs w:val="24"/>
        </w:rPr>
        <w:t>)</w:t>
      </w:r>
    </w:p>
    <w:p w14:paraId="2BB4D5AB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proofErr w:type="spellStart"/>
      <w:r w:rsidRPr="00314EA7">
        <w:rPr>
          <w:b/>
          <w:bCs/>
          <w:sz w:val="24"/>
          <w:szCs w:val="24"/>
        </w:rPr>
        <w:t>Venue</w:t>
      </w:r>
      <w:proofErr w:type="spellEnd"/>
      <w:r w:rsidRPr="00314EA7">
        <w:rPr>
          <w:b/>
          <w:bCs/>
          <w:sz w:val="24"/>
          <w:szCs w:val="24"/>
        </w:rPr>
        <w:t xml:space="preserve">: </w:t>
      </w:r>
      <w:r w:rsidRPr="00314EA7">
        <w:rPr>
          <w:sz w:val="24"/>
          <w:szCs w:val="24"/>
        </w:rPr>
        <w:t xml:space="preserve">ELTE </w:t>
      </w:r>
      <w:proofErr w:type="spellStart"/>
      <w:r w:rsidRPr="00314EA7">
        <w:rPr>
          <w:sz w:val="24"/>
          <w:szCs w:val="24"/>
        </w:rPr>
        <w:t>Faculty</w:t>
      </w:r>
      <w:proofErr w:type="spellEnd"/>
      <w:r w:rsidRPr="00314EA7">
        <w:rPr>
          <w:sz w:val="24"/>
          <w:szCs w:val="24"/>
        </w:rPr>
        <w:t xml:space="preserve"> of </w:t>
      </w:r>
      <w:proofErr w:type="spellStart"/>
      <w:r w:rsidRPr="00314EA7">
        <w:rPr>
          <w:sz w:val="24"/>
          <w:szCs w:val="24"/>
        </w:rPr>
        <w:t>Humanities</w:t>
      </w:r>
      <w:proofErr w:type="spellEnd"/>
      <w:r w:rsidRPr="00314EA7">
        <w:rPr>
          <w:sz w:val="24"/>
          <w:szCs w:val="24"/>
        </w:rPr>
        <w:t xml:space="preserve"> (Budapest, Múzeum krt. 4/B / Astoria Campus)</w:t>
      </w:r>
    </w:p>
    <w:p w14:paraId="5375DD48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r w:rsidRPr="00314EA7">
        <w:rPr>
          <w:b/>
          <w:bCs/>
          <w:sz w:val="24"/>
          <w:szCs w:val="24"/>
        </w:rPr>
        <w:t xml:space="preserve">Open </w:t>
      </w:r>
      <w:proofErr w:type="spellStart"/>
      <w:r w:rsidRPr="00314EA7">
        <w:rPr>
          <w:b/>
          <w:bCs/>
          <w:sz w:val="24"/>
          <w:szCs w:val="24"/>
        </w:rPr>
        <w:t>to</w:t>
      </w:r>
      <w:proofErr w:type="spellEnd"/>
      <w:r w:rsidRPr="00314EA7">
        <w:rPr>
          <w:b/>
          <w:bCs/>
          <w:sz w:val="24"/>
          <w:szCs w:val="24"/>
        </w:rPr>
        <w:t xml:space="preserve">: </w:t>
      </w:r>
      <w:r w:rsidRPr="00314EA7">
        <w:rPr>
          <w:sz w:val="24"/>
          <w:szCs w:val="24"/>
        </w:rPr>
        <w:t xml:space="preserve">BA/MA students (2 </w:t>
      </w:r>
      <w:proofErr w:type="spellStart"/>
      <w:r w:rsidRPr="00314EA7">
        <w:rPr>
          <w:sz w:val="24"/>
          <w:szCs w:val="24"/>
        </w:rPr>
        <w:t>credits</w:t>
      </w:r>
      <w:proofErr w:type="spellEnd"/>
      <w:r w:rsidRPr="00314EA7">
        <w:rPr>
          <w:sz w:val="24"/>
          <w:szCs w:val="24"/>
        </w:rPr>
        <w:t>)</w:t>
      </w:r>
    </w:p>
    <w:p w14:paraId="6BB6FD07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proofErr w:type="spellStart"/>
      <w:r w:rsidRPr="00314EA7">
        <w:rPr>
          <w:b/>
          <w:bCs/>
          <w:sz w:val="24"/>
          <w:szCs w:val="24"/>
        </w:rPr>
        <w:t>Language</w:t>
      </w:r>
      <w:proofErr w:type="spellEnd"/>
      <w:r w:rsidRPr="00314EA7">
        <w:rPr>
          <w:b/>
          <w:bCs/>
          <w:sz w:val="24"/>
          <w:szCs w:val="24"/>
        </w:rPr>
        <w:t xml:space="preserve">: </w:t>
      </w:r>
      <w:proofErr w:type="spellStart"/>
      <w:r w:rsidRPr="00314EA7">
        <w:rPr>
          <w:sz w:val="24"/>
          <w:szCs w:val="24"/>
        </w:rPr>
        <w:t>Conducted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primarily</w:t>
      </w:r>
      <w:proofErr w:type="spellEnd"/>
      <w:r w:rsidRPr="00314EA7">
        <w:rPr>
          <w:sz w:val="24"/>
          <w:szCs w:val="24"/>
        </w:rPr>
        <w:t xml:space="preserve"> in </w:t>
      </w:r>
      <w:proofErr w:type="spellStart"/>
      <w:r w:rsidRPr="00314EA7">
        <w:rPr>
          <w:sz w:val="24"/>
          <w:szCs w:val="24"/>
        </w:rPr>
        <w:t>Hungarian</w:t>
      </w:r>
      <w:proofErr w:type="spellEnd"/>
      <w:r w:rsidRPr="00314EA7">
        <w:rPr>
          <w:sz w:val="24"/>
          <w:szCs w:val="24"/>
        </w:rPr>
        <w:t xml:space="preserve">/English. </w:t>
      </w:r>
      <w:proofErr w:type="spellStart"/>
      <w:r w:rsidRPr="00314EA7">
        <w:rPr>
          <w:sz w:val="24"/>
          <w:szCs w:val="24"/>
        </w:rPr>
        <w:t>Lectures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given</w:t>
      </w:r>
      <w:proofErr w:type="spellEnd"/>
      <w:r w:rsidRPr="00314EA7">
        <w:rPr>
          <w:sz w:val="24"/>
          <w:szCs w:val="24"/>
        </w:rPr>
        <w:t xml:space="preserve"> in English </w:t>
      </w:r>
      <w:proofErr w:type="spellStart"/>
      <w:r w:rsidRPr="00314EA7">
        <w:rPr>
          <w:sz w:val="24"/>
          <w:szCs w:val="24"/>
        </w:rPr>
        <w:t>will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not</w:t>
      </w:r>
      <w:proofErr w:type="spellEnd"/>
      <w:r w:rsidRPr="00314EA7">
        <w:rPr>
          <w:sz w:val="24"/>
          <w:szCs w:val="24"/>
        </w:rPr>
        <w:t xml:space="preserve"> be </w:t>
      </w:r>
      <w:proofErr w:type="spellStart"/>
      <w:r w:rsidRPr="00314EA7">
        <w:rPr>
          <w:sz w:val="24"/>
          <w:szCs w:val="24"/>
        </w:rPr>
        <w:t>interpreted</w:t>
      </w:r>
      <w:proofErr w:type="spellEnd"/>
      <w:r w:rsidRPr="00314EA7">
        <w:rPr>
          <w:sz w:val="24"/>
          <w:szCs w:val="24"/>
        </w:rPr>
        <w:t xml:space="preserve">; </w:t>
      </w:r>
      <w:proofErr w:type="spellStart"/>
      <w:r w:rsidRPr="00314EA7">
        <w:rPr>
          <w:sz w:val="24"/>
          <w:szCs w:val="24"/>
        </w:rPr>
        <w:t>lectures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given</w:t>
      </w:r>
      <w:proofErr w:type="spellEnd"/>
      <w:r w:rsidRPr="00314EA7">
        <w:rPr>
          <w:sz w:val="24"/>
          <w:szCs w:val="24"/>
        </w:rPr>
        <w:t xml:space="preserve"> in </w:t>
      </w:r>
      <w:proofErr w:type="spellStart"/>
      <w:r w:rsidRPr="00314EA7">
        <w:rPr>
          <w:sz w:val="24"/>
          <w:szCs w:val="24"/>
        </w:rPr>
        <w:t>Korean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or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Japanese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will</w:t>
      </w:r>
      <w:proofErr w:type="spellEnd"/>
      <w:r w:rsidRPr="00314EA7">
        <w:rPr>
          <w:sz w:val="24"/>
          <w:szCs w:val="24"/>
        </w:rPr>
        <w:t xml:space="preserve"> be </w:t>
      </w:r>
      <w:proofErr w:type="spellStart"/>
      <w:r w:rsidRPr="00314EA7">
        <w:rPr>
          <w:sz w:val="24"/>
          <w:szCs w:val="24"/>
        </w:rPr>
        <w:t>interpreted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into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Hungarian</w:t>
      </w:r>
      <w:proofErr w:type="spellEnd"/>
      <w:r w:rsidRPr="00314EA7">
        <w:rPr>
          <w:sz w:val="24"/>
          <w:szCs w:val="24"/>
        </w:rPr>
        <w:t>.</w:t>
      </w:r>
    </w:p>
    <w:p w14:paraId="6615E8A1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proofErr w:type="spellStart"/>
      <w:r w:rsidRPr="00314EA7">
        <w:rPr>
          <w:b/>
          <w:bCs/>
          <w:sz w:val="24"/>
          <w:szCs w:val="24"/>
        </w:rPr>
        <w:t>Supported</w:t>
      </w:r>
      <w:proofErr w:type="spellEnd"/>
      <w:r w:rsidRPr="00314EA7">
        <w:rPr>
          <w:b/>
          <w:bCs/>
          <w:sz w:val="24"/>
          <w:szCs w:val="24"/>
        </w:rPr>
        <w:t xml:space="preserve"> </w:t>
      </w:r>
      <w:proofErr w:type="spellStart"/>
      <w:r w:rsidRPr="00314EA7">
        <w:rPr>
          <w:b/>
          <w:bCs/>
          <w:sz w:val="24"/>
          <w:szCs w:val="24"/>
        </w:rPr>
        <w:t>by</w:t>
      </w:r>
      <w:proofErr w:type="spellEnd"/>
      <w:r w:rsidRPr="00314EA7">
        <w:rPr>
          <w:b/>
          <w:bCs/>
          <w:sz w:val="24"/>
          <w:szCs w:val="24"/>
        </w:rPr>
        <w:t xml:space="preserve">: </w:t>
      </w:r>
      <w:r w:rsidRPr="00314EA7">
        <w:rPr>
          <w:sz w:val="24"/>
          <w:szCs w:val="24"/>
        </w:rPr>
        <w:t>Eurasia Foundation (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</w:t>
      </w:r>
      <w:proofErr w:type="spellEnd"/>
      <w:r w:rsidRPr="00314EA7">
        <w:rPr>
          <w:sz w:val="24"/>
          <w:szCs w:val="24"/>
        </w:rPr>
        <w:t>)</w:t>
      </w:r>
    </w:p>
    <w:p w14:paraId="718A68B0" w14:textId="07F84B38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proofErr w:type="spellStart"/>
      <w:r w:rsidRPr="00314EA7">
        <w:rPr>
          <w:sz w:val="24"/>
          <w:szCs w:val="24"/>
        </w:rPr>
        <w:t>This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semester's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speakers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include</w:t>
      </w:r>
      <w:proofErr w:type="spellEnd"/>
      <w:r w:rsidRPr="00314EA7">
        <w:rPr>
          <w:sz w:val="24"/>
          <w:szCs w:val="24"/>
        </w:rPr>
        <w:t xml:space="preserve"> Imre Hamar, Ágnes Birtalan, Teréz Vincze, and Kyoung</w:t>
      </w:r>
      <w:r w:rsidR="002A1507" w:rsidRPr="00314EA7">
        <w:rPr>
          <w:sz w:val="24"/>
          <w:szCs w:val="24"/>
        </w:rPr>
        <w:t xml:space="preserve"> </w:t>
      </w:r>
      <w:r w:rsidRPr="00314EA7">
        <w:rPr>
          <w:sz w:val="24"/>
          <w:szCs w:val="24"/>
        </w:rPr>
        <w:t>ae Jin (</w:t>
      </w:r>
      <w:proofErr w:type="spellStart"/>
      <w:r w:rsidRPr="00314EA7">
        <w:rPr>
          <w:sz w:val="24"/>
          <w:szCs w:val="24"/>
        </w:rPr>
        <w:t>all</w:t>
      </w:r>
      <w:proofErr w:type="spellEnd"/>
      <w:r w:rsidRPr="00314EA7">
        <w:rPr>
          <w:sz w:val="24"/>
          <w:szCs w:val="24"/>
        </w:rPr>
        <w:t xml:space="preserve"> ELTE), </w:t>
      </w:r>
      <w:proofErr w:type="spellStart"/>
      <w:r w:rsidRPr="00314EA7">
        <w:rPr>
          <w:sz w:val="24"/>
          <w:szCs w:val="24"/>
        </w:rPr>
        <w:t>Joon-Kon</w:t>
      </w:r>
      <w:proofErr w:type="spellEnd"/>
      <w:r w:rsidRPr="00314EA7">
        <w:rPr>
          <w:sz w:val="24"/>
          <w:szCs w:val="24"/>
        </w:rPr>
        <w:t xml:space="preserve"> Chung (Eurasia Foundation), Saori </w:t>
      </w:r>
      <w:proofErr w:type="spellStart"/>
      <w:r w:rsidRPr="00314EA7">
        <w:rPr>
          <w:sz w:val="24"/>
          <w:szCs w:val="24"/>
        </w:rPr>
        <w:t>Hasegawa</w:t>
      </w:r>
      <w:proofErr w:type="spellEnd"/>
      <w:r w:rsidRPr="00314EA7">
        <w:rPr>
          <w:sz w:val="24"/>
          <w:szCs w:val="24"/>
        </w:rPr>
        <w:t xml:space="preserve"> (</w:t>
      </w:r>
      <w:proofErr w:type="spellStart"/>
      <w:r w:rsidRPr="00314EA7">
        <w:rPr>
          <w:sz w:val="24"/>
          <w:szCs w:val="24"/>
        </w:rPr>
        <w:t>Inha</w:t>
      </w:r>
      <w:proofErr w:type="spellEnd"/>
      <w:r w:rsidRPr="00314EA7">
        <w:rPr>
          <w:sz w:val="24"/>
          <w:szCs w:val="24"/>
        </w:rPr>
        <w:t xml:space="preserve"> University), </w:t>
      </w:r>
      <w:proofErr w:type="spellStart"/>
      <w:r w:rsidRPr="00314EA7">
        <w:rPr>
          <w:sz w:val="24"/>
          <w:szCs w:val="24"/>
        </w:rPr>
        <w:t>Kyeongho</w:t>
      </w:r>
      <w:proofErr w:type="spellEnd"/>
      <w:r w:rsidRPr="00314EA7">
        <w:rPr>
          <w:sz w:val="24"/>
          <w:szCs w:val="24"/>
        </w:rPr>
        <w:t xml:space="preserve"> Kim (SKK University), Hyeonsook Ryu (University of Ljubljana), </w:t>
      </w:r>
      <w:proofErr w:type="spellStart"/>
      <w:r w:rsidRPr="00314EA7">
        <w:rPr>
          <w:sz w:val="24"/>
          <w:szCs w:val="24"/>
        </w:rPr>
        <w:t>Kyudok</w:t>
      </w:r>
      <w:proofErr w:type="spellEnd"/>
      <w:r w:rsidRPr="00314EA7">
        <w:rPr>
          <w:sz w:val="24"/>
          <w:szCs w:val="24"/>
        </w:rPr>
        <w:t xml:space="preserve"> Hong (</w:t>
      </w:r>
      <w:proofErr w:type="spellStart"/>
      <w:r w:rsidRPr="00314EA7">
        <w:rPr>
          <w:sz w:val="24"/>
          <w:szCs w:val="24"/>
        </w:rPr>
        <w:t>Sookmyung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Women's</w:t>
      </w:r>
      <w:proofErr w:type="spellEnd"/>
      <w:r w:rsidRPr="00314EA7">
        <w:rPr>
          <w:sz w:val="24"/>
          <w:szCs w:val="24"/>
        </w:rPr>
        <w:t xml:space="preserve"> University), </w:t>
      </w:r>
      <w:proofErr w:type="spellStart"/>
      <w:r w:rsidRPr="00314EA7">
        <w:rPr>
          <w:sz w:val="24"/>
          <w:szCs w:val="24"/>
        </w:rPr>
        <w:t>Soonmo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Yang</w:t>
      </w:r>
      <w:proofErr w:type="spellEnd"/>
      <w:r w:rsidRPr="00314EA7">
        <w:rPr>
          <w:sz w:val="24"/>
          <w:szCs w:val="24"/>
        </w:rPr>
        <w:t xml:space="preserve"> (</w:t>
      </w:r>
      <w:proofErr w:type="spellStart"/>
      <w:r w:rsidRPr="00314EA7">
        <w:rPr>
          <w:sz w:val="24"/>
          <w:szCs w:val="24"/>
        </w:rPr>
        <w:t>Yonsei</w:t>
      </w:r>
      <w:proofErr w:type="spellEnd"/>
      <w:r w:rsidRPr="00314EA7">
        <w:rPr>
          <w:sz w:val="24"/>
          <w:szCs w:val="24"/>
        </w:rPr>
        <w:t xml:space="preserve"> University), </w:t>
      </w:r>
      <w:proofErr w:type="spellStart"/>
      <w:r w:rsidRPr="00314EA7">
        <w:rPr>
          <w:sz w:val="24"/>
          <w:szCs w:val="24"/>
        </w:rPr>
        <w:t>Kyungsup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Woo</w:t>
      </w:r>
      <w:proofErr w:type="spellEnd"/>
      <w:r w:rsidRPr="00314EA7">
        <w:rPr>
          <w:sz w:val="24"/>
          <w:szCs w:val="24"/>
        </w:rPr>
        <w:t xml:space="preserve"> (</w:t>
      </w:r>
      <w:proofErr w:type="spellStart"/>
      <w:r w:rsidRPr="00314EA7">
        <w:rPr>
          <w:sz w:val="24"/>
          <w:szCs w:val="24"/>
        </w:rPr>
        <w:t>Inha</w:t>
      </w:r>
      <w:proofErr w:type="spellEnd"/>
      <w:r w:rsidRPr="00314EA7">
        <w:rPr>
          <w:sz w:val="24"/>
          <w:szCs w:val="24"/>
        </w:rPr>
        <w:t xml:space="preserve"> University), </w:t>
      </w:r>
      <w:proofErr w:type="spellStart"/>
      <w:r w:rsidRPr="00314EA7">
        <w:rPr>
          <w:sz w:val="24"/>
          <w:szCs w:val="24"/>
        </w:rPr>
        <w:t>Gabyong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Yang</w:t>
      </w:r>
      <w:proofErr w:type="spellEnd"/>
      <w:r w:rsidRPr="00314EA7">
        <w:rPr>
          <w:sz w:val="24"/>
          <w:szCs w:val="24"/>
        </w:rPr>
        <w:t xml:space="preserve"> (Institute </w:t>
      </w:r>
      <w:proofErr w:type="spellStart"/>
      <w:r w:rsidRPr="00314EA7">
        <w:rPr>
          <w:sz w:val="24"/>
          <w:szCs w:val="24"/>
        </w:rPr>
        <w:t>for</w:t>
      </w:r>
      <w:proofErr w:type="spellEnd"/>
      <w:r w:rsidRPr="00314EA7">
        <w:rPr>
          <w:sz w:val="24"/>
          <w:szCs w:val="24"/>
        </w:rPr>
        <w:t xml:space="preserve"> National </w:t>
      </w:r>
      <w:proofErr w:type="spellStart"/>
      <w:r w:rsidRPr="00314EA7">
        <w:rPr>
          <w:sz w:val="24"/>
          <w:szCs w:val="24"/>
        </w:rPr>
        <w:t>Security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Strategy</w:t>
      </w:r>
      <w:proofErr w:type="spellEnd"/>
      <w:r w:rsidRPr="00314EA7">
        <w:rPr>
          <w:sz w:val="24"/>
          <w:szCs w:val="24"/>
        </w:rPr>
        <w:t xml:space="preserve">), </w:t>
      </w:r>
      <w:proofErr w:type="spellStart"/>
      <w:r w:rsidRPr="00314EA7">
        <w:rPr>
          <w:sz w:val="24"/>
          <w:szCs w:val="24"/>
        </w:rPr>
        <w:t>Euichul</w:t>
      </w:r>
      <w:proofErr w:type="spellEnd"/>
      <w:r w:rsidRPr="00314EA7">
        <w:rPr>
          <w:sz w:val="24"/>
          <w:szCs w:val="24"/>
        </w:rPr>
        <w:t xml:space="preserve"> Jung (</w:t>
      </w:r>
      <w:proofErr w:type="spellStart"/>
      <w:r w:rsidRPr="00314EA7">
        <w:rPr>
          <w:sz w:val="24"/>
          <w:szCs w:val="24"/>
        </w:rPr>
        <w:t>Sangji</w:t>
      </w:r>
      <w:proofErr w:type="spellEnd"/>
      <w:r w:rsidRPr="00314EA7">
        <w:rPr>
          <w:sz w:val="24"/>
          <w:szCs w:val="24"/>
        </w:rPr>
        <w:t xml:space="preserve"> University), and </w:t>
      </w:r>
      <w:proofErr w:type="spellStart"/>
      <w:r w:rsidRPr="00314EA7">
        <w:rPr>
          <w:sz w:val="24"/>
          <w:szCs w:val="24"/>
        </w:rPr>
        <w:t>Jongcheol</w:t>
      </w:r>
      <w:proofErr w:type="spellEnd"/>
      <w:r w:rsidRPr="00314EA7">
        <w:rPr>
          <w:sz w:val="24"/>
          <w:szCs w:val="24"/>
        </w:rPr>
        <w:t xml:space="preserve"> Park (</w:t>
      </w:r>
      <w:proofErr w:type="spellStart"/>
      <w:r w:rsidRPr="00314EA7">
        <w:rPr>
          <w:sz w:val="24"/>
          <w:szCs w:val="24"/>
        </w:rPr>
        <w:t>Kyeongsang</w:t>
      </w:r>
      <w:proofErr w:type="spellEnd"/>
      <w:r w:rsidRPr="00314EA7">
        <w:rPr>
          <w:sz w:val="24"/>
          <w:szCs w:val="24"/>
        </w:rPr>
        <w:t xml:space="preserve"> National University), </w:t>
      </w:r>
      <w:proofErr w:type="spellStart"/>
      <w:r w:rsidRPr="00314EA7">
        <w:rPr>
          <w:sz w:val="24"/>
          <w:szCs w:val="24"/>
        </w:rPr>
        <w:t>among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scholars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South Korea, </w:t>
      </w:r>
      <w:proofErr w:type="spellStart"/>
      <w:r w:rsidRPr="00314EA7">
        <w:rPr>
          <w:sz w:val="24"/>
          <w:szCs w:val="24"/>
        </w:rPr>
        <w:t>Japan</w:t>
      </w:r>
      <w:proofErr w:type="spellEnd"/>
      <w:r w:rsidRPr="00314EA7">
        <w:rPr>
          <w:sz w:val="24"/>
          <w:szCs w:val="24"/>
        </w:rPr>
        <w:t xml:space="preserve">, Hungary, and </w:t>
      </w:r>
      <w:proofErr w:type="spellStart"/>
      <w:r w:rsidRPr="00314EA7">
        <w:rPr>
          <w:sz w:val="24"/>
          <w:szCs w:val="24"/>
        </w:rPr>
        <w:t>across</w:t>
      </w:r>
      <w:proofErr w:type="spellEnd"/>
      <w:r w:rsidRPr="00314EA7">
        <w:rPr>
          <w:sz w:val="24"/>
          <w:szCs w:val="24"/>
        </w:rPr>
        <w:t xml:space="preserve"> Europe. </w:t>
      </w:r>
      <w:proofErr w:type="spellStart"/>
      <w:r w:rsidRPr="00314EA7">
        <w:rPr>
          <w:sz w:val="24"/>
          <w:szCs w:val="24"/>
        </w:rPr>
        <w:t>Lecture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topics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span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Buddhist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philosophy</w:t>
      </w:r>
      <w:proofErr w:type="spellEnd"/>
      <w:r w:rsidRPr="00314EA7">
        <w:rPr>
          <w:sz w:val="24"/>
          <w:szCs w:val="24"/>
        </w:rPr>
        <w:t xml:space="preserve"> and </w:t>
      </w:r>
      <w:proofErr w:type="spellStart"/>
      <w:r w:rsidRPr="00314EA7">
        <w:rPr>
          <w:sz w:val="24"/>
          <w:szCs w:val="24"/>
        </w:rPr>
        <w:t>scriptural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exegesis</w:t>
      </w:r>
      <w:proofErr w:type="spellEnd"/>
      <w:r w:rsidRPr="00314EA7">
        <w:rPr>
          <w:sz w:val="24"/>
          <w:szCs w:val="24"/>
        </w:rPr>
        <w:t xml:space="preserve">, Mongolian </w:t>
      </w:r>
      <w:proofErr w:type="spellStart"/>
      <w:r w:rsidRPr="00314EA7">
        <w:rPr>
          <w:sz w:val="24"/>
          <w:szCs w:val="24"/>
        </w:rPr>
        <w:t>studies</w:t>
      </w:r>
      <w:proofErr w:type="spellEnd"/>
      <w:r w:rsidRPr="00314EA7">
        <w:rPr>
          <w:sz w:val="24"/>
          <w:szCs w:val="24"/>
        </w:rPr>
        <w:t xml:space="preserve"> and </w:t>
      </w:r>
      <w:proofErr w:type="spellStart"/>
      <w:r w:rsidRPr="00314EA7">
        <w:rPr>
          <w:sz w:val="24"/>
          <w:szCs w:val="24"/>
        </w:rPr>
        <w:t>shamanism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history</w:t>
      </w:r>
      <w:proofErr w:type="spellEnd"/>
      <w:r w:rsidRPr="00314EA7">
        <w:rPr>
          <w:sz w:val="24"/>
          <w:szCs w:val="24"/>
        </w:rPr>
        <w:t xml:space="preserve"> of modern </w:t>
      </w:r>
      <w:proofErr w:type="spellStart"/>
      <w:r w:rsidRPr="00314EA7">
        <w:rPr>
          <w:sz w:val="24"/>
          <w:szCs w:val="24"/>
        </w:rPr>
        <w:t>medicine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landscape</w:t>
      </w:r>
      <w:proofErr w:type="spellEnd"/>
      <w:r w:rsidRPr="00314EA7">
        <w:rPr>
          <w:sz w:val="24"/>
          <w:szCs w:val="24"/>
        </w:rPr>
        <w:t xml:space="preserve"> of 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Studies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cinema</w:t>
      </w:r>
      <w:proofErr w:type="spellEnd"/>
      <w:r w:rsidRPr="00314EA7">
        <w:rPr>
          <w:sz w:val="24"/>
          <w:szCs w:val="24"/>
        </w:rPr>
        <w:t xml:space="preserve"> and </w:t>
      </w:r>
      <w:proofErr w:type="spellStart"/>
      <w:r w:rsidRPr="00314EA7">
        <w:rPr>
          <w:sz w:val="24"/>
          <w:szCs w:val="24"/>
        </w:rPr>
        <w:t>historical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memory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Korean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linguistics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geopolitics</w:t>
      </w:r>
      <w:proofErr w:type="spellEnd"/>
      <w:r w:rsidRPr="00314EA7">
        <w:rPr>
          <w:sz w:val="24"/>
          <w:szCs w:val="24"/>
        </w:rPr>
        <w:t xml:space="preserve"> and </w:t>
      </w:r>
      <w:proofErr w:type="spellStart"/>
      <w:r w:rsidRPr="00314EA7">
        <w:rPr>
          <w:sz w:val="24"/>
          <w:szCs w:val="24"/>
        </w:rPr>
        <w:t>international</w:t>
      </w:r>
      <w:proofErr w:type="spellEnd"/>
      <w:r w:rsidRPr="00314EA7">
        <w:rPr>
          <w:sz w:val="24"/>
          <w:szCs w:val="24"/>
        </w:rPr>
        <w:t xml:space="preserve"> relations, </w:t>
      </w:r>
      <w:proofErr w:type="spellStart"/>
      <w:r w:rsidRPr="00314EA7">
        <w:rPr>
          <w:sz w:val="24"/>
          <w:szCs w:val="24"/>
        </w:rPr>
        <w:t>Korean</w:t>
      </w:r>
      <w:proofErr w:type="spellEnd"/>
      <w:r w:rsidRPr="00314EA7">
        <w:rPr>
          <w:sz w:val="24"/>
          <w:szCs w:val="24"/>
        </w:rPr>
        <w:t xml:space="preserve"> and </w:t>
      </w:r>
      <w:proofErr w:type="spellStart"/>
      <w:r w:rsidRPr="00314EA7">
        <w:rPr>
          <w:sz w:val="24"/>
          <w:szCs w:val="24"/>
        </w:rPr>
        <w:t>world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literature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modern </w:t>
      </w:r>
      <w:proofErr w:type="spellStart"/>
      <w:r w:rsidRPr="00314EA7">
        <w:rPr>
          <w:sz w:val="24"/>
          <w:szCs w:val="24"/>
        </w:rPr>
        <w:t>transformation</w:t>
      </w:r>
      <w:proofErr w:type="spellEnd"/>
      <w:r w:rsidRPr="00314EA7">
        <w:rPr>
          <w:sz w:val="24"/>
          <w:szCs w:val="24"/>
        </w:rPr>
        <w:t xml:space="preserve"> of </w:t>
      </w:r>
      <w:proofErr w:type="spellStart"/>
      <w:r w:rsidRPr="00314EA7">
        <w:rPr>
          <w:sz w:val="24"/>
          <w:szCs w:val="24"/>
        </w:rPr>
        <w:t>Confucian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culture</w:t>
      </w:r>
      <w:proofErr w:type="spellEnd"/>
      <w:r w:rsidRPr="00314EA7">
        <w:rPr>
          <w:sz w:val="24"/>
          <w:szCs w:val="24"/>
        </w:rPr>
        <w:t xml:space="preserve">, and </w:t>
      </w:r>
      <w:proofErr w:type="spellStart"/>
      <w:r w:rsidRPr="00314EA7">
        <w:rPr>
          <w:sz w:val="24"/>
          <w:szCs w:val="24"/>
        </w:rPr>
        <w:t>intercultural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communication</w:t>
      </w:r>
      <w:proofErr w:type="spellEnd"/>
      <w:r w:rsidRPr="00314EA7">
        <w:rPr>
          <w:sz w:val="24"/>
          <w:szCs w:val="24"/>
        </w:rPr>
        <w:t>.</w:t>
      </w:r>
    </w:p>
    <w:p w14:paraId="65DF1FF8" w14:textId="77777777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proofErr w:type="spellStart"/>
      <w:r w:rsidRPr="00314EA7">
        <w:rPr>
          <w:sz w:val="24"/>
          <w:szCs w:val="24"/>
        </w:rPr>
        <w:t>Each</w:t>
      </w:r>
      <w:proofErr w:type="spellEnd"/>
      <w:r w:rsidRPr="00314EA7">
        <w:rPr>
          <w:sz w:val="24"/>
          <w:szCs w:val="24"/>
        </w:rPr>
        <w:t xml:space="preserve"> session </w:t>
      </w:r>
      <w:proofErr w:type="spellStart"/>
      <w:r w:rsidRPr="00314EA7">
        <w:rPr>
          <w:sz w:val="24"/>
          <w:szCs w:val="24"/>
        </w:rPr>
        <w:t>consists</w:t>
      </w:r>
      <w:proofErr w:type="spellEnd"/>
      <w:r w:rsidRPr="00314EA7">
        <w:rPr>
          <w:sz w:val="24"/>
          <w:szCs w:val="24"/>
        </w:rPr>
        <w:t xml:space="preserve"> of a 60–70 minute </w:t>
      </w:r>
      <w:proofErr w:type="spellStart"/>
      <w:r w:rsidRPr="00314EA7">
        <w:rPr>
          <w:sz w:val="24"/>
          <w:szCs w:val="24"/>
        </w:rPr>
        <w:t>lecture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followed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by</w:t>
      </w:r>
      <w:proofErr w:type="spellEnd"/>
      <w:r w:rsidRPr="00314EA7">
        <w:rPr>
          <w:sz w:val="24"/>
          <w:szCs w:val="24"/>
        </w:rPr>
        <w:t xml:space="preserve"> 20–30 </w:t>
      </w:r>
      <w:proofErr w:type="spellStart"/>
      <w:r w:rsidRPr="00314EA7">
        <w:rPr>
          <w:sz w:val="24"/>
          <w:szCs w:val="24"/>
        </w:rPr>
        <w:t>minutes</w:t>
      </w:r>
      <w:proofErr w:type="spellEnd"/>
      <w:r w:rsidRPr="00314EA7">
        <w:rPr>
          <w:sz w:val="24"/>
          <w:szCs w:val="24"/>
        </w:rPr>
        <w:t xml:space="preserve"> of </w:t>
      </w:r>
      <w:proofErr w:type="spellStart"/>
      <w:r w:rsidRPr="00314EA7">
        <w:rPr>
          <w:sz w:val="24"/>
          <w:szCs w:val="24"/>
        </w:rPr>
        <w:t>open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discussion</w:t>
      </w:r>
      <w:proofErr w:type="spellEnd"/>
      <w:r w:rsidRPr="00314EA7">
        <w:rPr>
          <w:sz w:val="24"/>
          <w:szCs w:val="24"/>
        </w:rPr>
        <w:t xml:space="preserve">. </w:t>
      </w:r>
      <w:proofErr w:type="spellStart"/>
      <w:r w:rsidRPr="00314EA7">
        <w:rPr>
          <w:sz w:val="24"/>
          <w:szCs w:val="24"/>
        </w:rPr>
        <w:t>Visiting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scholars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South Korea, </w:t>
      </w:r>
      <w:proofErr w:type="spellStart"/>
      <w:r w:rsidRPr="00314EA7">
        <w:rPr>
          <w:sz w:val="24"/>
          <w:szCs w:val="24"/>
        </w:rPr>
        <w:t>Japan</w:t>
      </w:r>
      <w:proofErr w:type="spellEnd"/>
      <w:r w:rsidRPr="00314EA7">
        <w:rPr>
          <w:sz w:val="24"/>
          <w:szCs w:val="24"/>
        </w:rPr>
        <w:t xml:space="preserve">, Hungary, and </w:t>
      </w:r>
      <w:proofErr w:type="spellStart"/>
      <w:r w:rsidRPr="00314EA7">
        <w:rPr>
          <w:sz w:val="24"/>
          <w:szCs w:val="24"/>
        </w:rPr>
        <w:t>across</w:t>
      </w:r>
      <w:proofErr w:type="spellEnd"/>
      <w:r w:rsidRPr="00314EA7">
        <w:rPr>
          <w:sz w:val="24"/>
          <w:szCs w:val="24"/>
        </w:rPr>
        <w:t xml:space="preserve"> Europe </w:t>
      </w:r>
      <w:proofErr w:type="spellStart"/>
      <w:r w:rsidRPr="00314EA7">
        <w:rPr>
          <w:sz w:val="24"/>
          <w:szCs w:val="24"/>
        </w:rPr>
        <w:t>will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present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current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research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spanning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cultural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studies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literature</w:t>
      </w:r>
      <w:proofErr w:type="spellEnd"/>
      <w:r w:rsidRPr="00314EA7">
        <w:rPr>
          <w:sz w:val="24"/>
          <w:szCs w:val="24"/>
        </w:rPr>
        <w:t xml:space="preserve"> and </w:t>
      </w:r>
      <w:proofErr w:type="spellStart"/>
      <w:r w:rsidRPr="00314EA7">
        <w:rPr>
          <w:sz w:val="24"/>
          <w:szCs w:val="24"/>
        </w:rPr>
        <w:t>its</w:t>
      </w:r>
      <w:proofErr w:type="spellEnd"/>
      <w:r w:rsidRPr="00314EA7">
        <w:rPr>
          <w:sz w:val="24"/>
          <w:szCs w:val="24"/>
        </w:rPr>
        <w:t xml:space="preserve"> European reception, </w:t>
      </w:r>
      <w:proofErr w:type="spellStart"/>
      <w:r w:rsidRPr="00314EA7">
        <w:rPr>
          <w:sz w:val="24"/>
          <w:szCs w:val="24"/>
        </w:rPr>
        <w:t>language</w:t>
      </w:r>
      <w:proofErr w:type="spellEnd"/>
      <w:r w:rsidRPr="00314EA7">
        <w:rPr>
          <w:sz w:val="24"/>
          <w:szCs w:val="24"/>
        </w:rPr>
        <w:t xml:space="preserve"> policy and </w:t>
      </w:r>
      <w:proofErr w:type="spellStart"/>
      <w:r w:rsidRPr="00314EA7">
        <w:rPr>
          <w:sz w:val="24"/>
          <w:szCs w:val="24"/>
        </w:rPr>
        <w:t>linguistic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identity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sociological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perspectives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on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societies</w:t>
      </w:r>
      <w:proofErr w:type="spellEnd"/>
      <w:r w:rsidRPr="00314EA7">
        <w:rPr>
          <w:sz w:val="24"/>
          <w:szCs w:val="24"/>
        </w:rPr>
        <w:t xml:space="preserve">, and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evolving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relationship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between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Asian</w:t>
      </w:r>
      <w:proofErr w:type="spellEnd"/>
      <w:r w:rsidRPr="00314EA7">
        <w:rPr>
          <w:sz w:val="24"/>
          <w:szCs w:val="24"/>
        </w:rPr>
        <w:t xml:space="preserve"> and </w:t>
      </w:r>
      <w:proofErr w:type="spellStart"/>
      <w:r w:rsidRPr="00314EA7">
        <w:rPr>
          <w:sz w:val="24"/>
          <w:szCs w:val="24"/>
        </w:rPr>
        <w:t>Central</w:t>
      </w:r>
      <w:proofErr w:type="spellEnd"/>
      <w:r w:rsidRPr="00314EA7">
        <w:rPr>
          <w:sz w:val="24"/>
          <w:szCs w:val="24"/>
        </w:rPr>
        <w:t xml:space="preserve"> European </w:t>
      </w:r>
      <w:proofErr w:type="spellStart"/>
      <w:r w:rsidRPr="00314EA7">
        <w:rPr>
          <w:sz w:val="24"/>
          <w:szCs w:val="24"/>
        </w:rPr>
        <w:t>scholarly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communities</w:t>
      </w:r>
      <w:proofErr w:type="spellEnd"/>
      <w:r w:rsidRPr="00314EA7">
        <w:rPr>
          <w:sz w:val="24"/>
          <w:szCs w:val="24"/>
        </w:rPr>
        <w:t xml:space="preserve">. The </w:t>
      </w:r>
      <w:proofErr w:type="spellStart"/>
      <w:r w:rsidRPr="00314EA7">
        <w:rPr>
          <w:sz w:val="24"/>
          <w:szCs w:val="24"/>
        </w:rPr>
        <w:t>series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opens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with</w:t>
      </w:r>
      <w:proofErr w:type="spellEnd"/>
      <w:r w:rsidRPr="00314EA7">
        <w:rPr>
          <w:sz w:val="24"/>
          <w:szCs w:val="24"/>
        </w:rPr>
        <w:t xml:space="preserve"> a </w:t>
      </w:r>
      <w:proofErr w:type="spellStart"/>
      <w:r w:rsidRPr="00314EA7">
        <w:rPr>
          <w:sz w:val="24"/>
          <w:szCs w:val="24"/>
        </w:rPr>
        <w:t>lecture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Eurasia Foundation, </w:t>
      </w:r>
      <w:proofErr w:type="spellStart"/>
      <w:r w:rsidRPr="00314EA7">
        <w:rPr>
          <w:sz w:val="24"/>
          <w:szCs w:val="24"/>
        </w:rPr>
        <w:t>continues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with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contributions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ELTE </w:t>
      </w:r>
      <w:proofErr w:type="spellStart"/>
      <w:r w:rsidRPr="00314EA7">
        <w:rPr>
          <w:sz w:val="24"/>
          <w:szCs w:val="24"/>
        </w:rPr>
        <w:t>faculty</w:t>
      </w:r>
      <w:proofErr w:type="spellEnd"/>
      <w:r w:rsidRPr="00314EA7">
        <w:rPr>
          <w:sz w:val="24"/>
          <w:szCs w:val="24"/>
        </w:rPr>
        <w:t xml:space="preserve"> and </w:t>
      </w:r>
      <w:proofErr w:type="spellStart"/>
      <w:r w:rsidRPr="00314EA7">
        <w:rPr>
          <w:sz w:val="24"/>
          <w:szCs w:val="24"/>
        </w:rPr>
        <w:t>visiting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international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scholars</w:t>
      </w:r>
      <w:proofErr w:type="spellEnd"/>
      <w:r w:rsidRPr="00314EA7">
        <w:rPr>
          <w:sz w:val="24"/>
          <w:szCs w:val="24"/>
        </w:rPr>
        <w:t xml:space="preserve">, and </w:t>
      </w:r>
      <w:proofErr w:type="spellStart"/>
      <w:r w:rsidRPr="00314EA7">
        <w:rPr>
          <w:sz w:val="24"/>
          <w:szCs w:val="24"/>
        </w:rPr>
        <w:t>concludes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with</w:t>
      </w:r>
      <w:proofErr w:type="spellEnd"/>
      <w:r w:rsidRPr="00314EA7">
        <w:rPr>
          <w:sz w:val="24"/>
          <w:szCs w:val="24"/>
        </w:rPr>
        <w:t xml:space="preserve"> a </w:t>
      </w:r>
      <w:proofErr w:type="spellStart"/>
      <w:r w:rsidRPr="00314EA7">
        <w:rPr>
          <w:sz w:val="24"/>
          <w:szCs w:val="24"/>
        </w:rPr>
        <w:t>closing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lecture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by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Foundation's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chairman</w:t>
      </w:r>
      <w:proofErr w:type="spellEnd"/>
      <w:r w:rsidRPr="00314EA7">
        <w:rPr>
          <w:sz w:val="24"/>
          <w:szCs w:val="24"/>
        </w:rPr>
        <w:t>.</w:t>
      </w:r>
    </w:p>
    <w:p w14:paraId="38FD90BF" w14:textId="77777777" w:rsidR="002A1507" w:rsidRPr="00314EA7" w:rsidRDefault="002A1507" w:rsidP="00094BB4">
      <w:pPr>
        <w:spacing w:after="200"/>
        <w:jc w:val="both"/>
        <w:rPr>
          <w:sz w:val="24"/>
          <w:szCs w:val="24"/>
        </w:rPr>
      </w:pPr>
      <w:proofErr w:type="spellStart"/>
      <w:r w:rsidRPr="00314EA7">
        <w:rPr>
          <w:sz w:val="24"/>
          <w:szCs w:val="24"/>
        </w:rPr>
        <w:t>By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end of </w:t>
      </w:r>
      <w:proofErr w:type="spellStart"/>
      <w:r w:rsidRPr="00314EA7">
        <w:rPr>
          <w:sz w:val="24"/>
          <w:szCs w:val="24"/>
        </w:rPr>
        <w:t>the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semester</w:t>
      </w:r>
      <w:proofErr w:type="spellEnd"/>
      <w:r w:rsidRPr="00314EA7">
        <w:rPr>
          <w:sz w:val="24"/>
          <w:szCs w:val="24"/>
        </w:rPr>
        <w:t xml:space="preserve">, students </w:t>
      </w:r>
      <w:proofErr w:type="spellStart"/>
      <w:r w:rsidRPr="00314EA7">
        <w:rPr>
          <w:sz w:val="24"/>
          <w:szCs w:val="24"/>
        </w:rPr>
        <w:t>will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have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developed</w:t>
      </w:r>
      <w:proofErr w:type="spellEnd"/>
      <w:r w:rsidRPr="00314EA7">
        <w:rPr>
          <w:sz w:val="24"/>
          <w:szCs w:val="24"/>
        </w:rPr>
        <w:t xml:space="preserve"> a </w:t>
      </w:r>
      <w:proofErr w:type="spellStart"/>
      <w:r w:rsidRPr="00314EA7">
        <w:rPr>
          <w:sz w:val="24"/>
          <w:szCs w:val="24"/>
        </w:rPr>
        <w:t>broader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comparative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perspective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on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</w:t>
      </w:r>
      <w:proofErr w:type="spellEnd"/>
      <w:r w:rsidRPr="00314EA7">
        <w:rPr>
          <w:sz w:val="24"/>
          <w:szCs w:val="24"/>
        </w:rPr>
        <w:t xml:space="preserve"> a </w:t>
      </w:r>
      <w:proofErr w:type="spellStart"/>
      <w:r w:rsidRPr="00314EA7">
        <w:rPr>
          <w:sz w:val="24"/>
          <w:szCs w:val="24"/>
        </w:rPr>
        <w:t>dynamic</w:t>
      </w:r>
      <w:proofErr w:type="spellEnd"/>
      <w:r w:rsidRPr="00314EA7">
        <w:rPr>
          <w:sz w:val="24"/>
          <w:szCs w:val="24"/>
        </w:rPr>
        <w:t xml:space="preserve">, </w:t>
      </w:r>
      <w:proofErr w:type="spellStart"/>
      <w:r w:rsidRPr="00314EA7">
        <w:rPr>
          <w:sz w:val="24"/>
          <w:szCs w:val="24"/>
        </w:rPr>
        <w:t>interconnected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region</w:t>
      </w:r>
      <w:proofErr w:type="spellEnd"/>
      <w:r w:rsidRPr="00314EA7">
        <w:rPr>
          <w:sz w:val="24"/>
          <w:szCs w:val="24"/>
        </w:rPr>
        <w:t xml:space="preserve">. </w:t>
      </w:r>
      <w:proofErr w:type="spellStart"/>
      <w:r w:rsidRPr="00314EA7">
        <w:rPr>
          <w:sz w:val="24"/>
          <w:szCs w:val="24"/>
        </w:rPr>
        <w:t>All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interested</w:t>
      </w:r>
      <w:proofErr w:type="spellEnd"/>
      <w:r w:rsidRPr="00314EA7">
        <w:rPr>
          <w:sz w:val="24"/>
          <w:szCs w:val="24"/>
        </w:rPr>
        <w:t xml:space="preserve"> students </w:t>
      </w:r>
      <w:proofErr w:type="spellStart"/>
      <w:r w:rsidRPr="00314EA7">
        <w:rPr>
          <w:sz w:val="24"/>
          <w:szCs w:val="24"/>
        </w:rPr>
        <w:t>are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warmly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invited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to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attend</w:t>
      </w:r>
      <w:proofErr w:type="spellEnd"/>
      <w:r w:rsidRPr="00314EA7">
        <w:rPr>
          <w:sz w:val="24"/>
          <w:szCs w:val="24"/>
        </w:rPr>
        <w:t>.</w:t>
      </w:r>
    </w:p>
    <w:p w14:paraId="45944ECC" w14:textId="74995277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proofErr w:type="spellStart"/>
      <w:r w:rsidRPr="00314EA7">
        <w:rPr>
          <w:sz w:val="24"/>
          <w:szCs w:val="24"/>
        </w:rPr>
        <w:t>Contact</w:t>
      </w:r>
      <w:proofErr w:type="spellEnd"/>
      <w:r w:rsidRPr="00314EA7">
        <w:rPr>
          <w:sz w:val="24"/>
          <w:szCs w:val="24"/>
        </w:rPr>
        <w:t>: jin.kyoung@btk.elte.hu (</w:t>
      </w:r>
      <w:proofErr w:type="spellStart"/>
      <w:r w:rsidRPr="00314EA7">
        <w:rPr>
          <w:sz w:val="24"/>
          <w:szCs w:val="24"/>
        </w:rPr>
        <w:t>Korean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Studies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Department</w:t>
      </w:r>
      <w:proofErr w:type="spellEnd"/>
      <w:r w:rsidRPr="00314EA7">
        <w:rPr>
          <w:sz w:val="24"/>
          <w:szCs w:val="24"/>
        </w:rPr>
        <w:t xml:space="preserve">, Institute of 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Studies</w:t>
      </w:r>
      <w:proofErr w:type="spellEnd"/>
      <w:r w:rsidRPr="00314EA7">
        <w:rPr>
          <w:sz w:val="24"/>
          <w:szCs w:val="24"/>
        </w:rPr>
        <w:t xml:space="preserve"> — Dr. Kyoung-ae Jin)</w:t>
      </w:r>
    </w:p>
    <w:p w14:paraId="659FD1FB" w14:textId="77777777" w:rsidR="00C35552" w:rsidRPr="00314EA7" w:rsidRDefault="00C35552" w:rsidP="00094BB4">
      <w:pPr>
        <w:pBdr>
          <w:bottom w:val="single" w:sz="6" w:space="1" w:color="999999"/>
        </w:pBdr>
        <w:spacing w:before="300" w:after="300"/>
        <w:jc w:val="both"/>
        <w:rPr>
          <w:sz w:val="24"/>
          <w:szCs w:val="24"/>
        </w:rPr>
      </w:pPr>
    </w:p>
    <w:p w14:paraId="3F477D46" w14:textId="77777777" w:rsidR="00C35552" w:rsidRPr="00314EA7" w:rsidRDefault="00000000" w:rsidP="00094BB4">
      <w:pPr>
        <w:pStyle w:val="Cmsor2"/>
        <w:spacing w:after="100"/>
        <w:jc w:val="both"/>
        <w:rPr>
          <w:color w:val="auto"/>
          <w:sz w:val="24"/>
          <w:szCs w:val="24"/>
        </w:rPr>
      </w:pPr>
      <w:r w:rsidRPr="00314EA7">
        <w:rPr>
          <w:color w:val="auto"/>
          <w:sz w:val="24"/>
          <w:szCs w:val="24"/>
        </w:rPr>
        <w:t>[Magyar]</w:t>
      </w:r>
    </w:p>
    <w:p w14:paraId="349DC045" w14:textId="77777777" w:rsidR="00C35552" w:rsidRPr="00314EA7" w:rsidRDefault="00000000" w:rsidP="00094BB4">
      <w:pPr>
        <w:pStyle w:val="Cmsor1"/>
        <w:spacing w:after="240"/>
        <w:jc w:val="both"/>
        <w:rPr>
          <w:b/>
          <w:bCs/>
          <w:color w:val="auto"/>
          <w:sz w:val="24"/>
          <w:szCs w:val="24"/>
        </w:rPr>
      </w:pPr>
      <w:r w:rsidRPr="00314EA7">
        <w:rPr>
          <w:b/>
          <w:bCs/>
          <w:color w:val="auto"/>
          <w:sz w:val="24"/>
          <w:szCs w:val="24"/>
        </w:rPr>
        <w:t>Kelet-Ázsia eurázsiai perspektívából: új nemzetközi, interdiszciplináris szeminárium indul</w:t>
      </w:r>
    </w:p>
    <w:p w14:paraId="22E5E8BE" w14:textId="77777777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r w:rsidRPr="00314EA7">
        <w:rPr>
          <w:sz w:val="24"/>
          <w:szCs w:val="24"/>
        </w:rPr>
        <w:t>Az ELTE Bölcsészettudományi Kar Kelet-ázsiai Tanulmányok Intézetének Koreai Tanszéke örömmel jelenti be, hogy 2026 szeptembere és decembere között a Eurasia Foundation (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</w:t>
      </w:r>
      <w:proofErr w:type="spellEnd"/>
      <w:r w:rsidRPr="00314EA7">
        <w:rPr>
          <w:sz w:val="24"/>
          <w:szCs w:val="24"/>
        </w:rPr>
        <w:t>) alapítvány támogatásával új nemzetközi, interdiszciplináris szemináriumot indít "</w:t>
      </w:r>
      <w:proofErr w:type="spellStart"/>
      <w:r w:rsidRPr="00314EA7">
        <w:rPr>
          <w:sz w:val="24"/>
          <w:szCs w:val="24"/>
        </w:rPr>
        <w:t>East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</w:t>
      </w:r>
      <w:proofErr w:type="spellEnd"/>
      <w:r w:rsidRPr="00314EA7">
        <w:rPr>
          <w:sz w:val="24"/>
          <w:szCs w:val="24"/>
        </w:rPr>
        <w:t xml:space="preserve"> in </w:t>
      </w:r>
      <w:proofErr w:type="spellStart"/>
      <w:r w:rsidRPr="00314EA7">
        <w:rPr>
          <w:sz w:val="24"/>
          <w:szCs w:val="24"/>
        </w:rPr>
        <w:t>Eurasian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Perspective</w:t>
      </w:r>
      <w:proofErr w:type="spellEnd"/>
      <w:r w:rsidRPr="00314EA7">
        <w:rPr>
          <w:sz w:val="24"/>
          <w:szCs w:val="24"/>
        </w:rPr>
        <w:t xml:space="preserve">: An </w:t>
      </w:r>
      <w:proofErr w:type="spellStart"/>
      <w:r w:rsidRPr="00314EA7">
        <w:rPr>
          <w:sz w:val="24"/>
          <w:szCs w:val="24"/>
        </w:rPr>
        <w:t>Interdisciplinary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Seminar</w:t>
      </w:r>
      <w:proofErr w:type="spellEnd"/>
      <w:r w:rsidRPr="00314EA7">
        <w:rPr>
          <w:sz w:val="24"/>
          <w:szCs w:val="24"/>
        </w:rPr>
        <w:t>" címmel.</w:t>
      </w:r>
    </w:p>
    <w:p w14:paraId="691E740C" w14:textId="77777777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r w:rsidRPr="00314EA7">
        <w:rPr>
          <w:sz w:val="24"/>
          <w:szCs w:val="24"/>
        </w:rPr>
        <w:t xml:space="preserve">A kelet-ázsiai tanulmányok egyetemi tanterve hagyományosan nemzeti és tudományterületi határok mentén szerveződik. Ez a szeminárium ezen határok átlépésére törekszik: dél-koreai, japán, magyar és más európai kutatókat hív meg, hogy párbeszédbe hozza a kelet-ázsiai tudományosság különböző nemzeti hagyományait. Az ELTE </w:t>
      </w:r>
      <w:r w:rsidRPr="00314EA7">
        <w:rPr>
          <w:rFonts w:eastAsia="Malgun Gothic"/>
          <w:sz w:val="24"/>
          <w:szCs w:val="24"/>
        </w:rPr>
        <w:t>–</w:t>
      </w:r>
      <w:r w:rsidRPr="00314EA7">
        <w:rPr>
          <w:sz w:val="24"/>
          <w:szCs w:val="24"/>
        </w:rPr>
        <w:t xml:space="preserve"> Közép-Európa vezető kutatóegyeteme, amely hosszú hagyományokkal rendelkezik az orientalisztika és a kelet-ázsiai tanulmányok terén </w:t>
      </w:r>
      <w:r w:rsidRPr="00314EA7">
        <w:rPr>
          <w:rFonts w:eastAsia="Malgun Gothic"/>
          <w:sz w:val="24"/>
          <w:szCs w:val="24"/>
        </w:rPr>
        <w:t>–</w:t>
      </w:r>
      <w:r w:rsidRPr="00314EA7">
        <w:rPr>
          <w:sz w:val="24"/>
          <w:szCs w:val="24"/>
        </w:rPr>
        <w:t xml:space="preserve"> Budapest földrajzi helyzeténél fogva, a keleti és nyugati tudományos hálózatok valódi találkozási pontjaként, kiemelkedően alkalmas e kezdeményezés befogadására.</w:t>
      </w:r>
    </w:p>
    <w:p w14:paraId="5056E4F2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r w:rsidRPr="00314EA7">
        <w:rPr>
          <w:b/>
          <w:bCs/>
          <w:sz w:val="24"/>
          <w:szCs w:val="24"/>
        </w:rPr>
        <w:t xml:space="preserve">Időpont: </w:t>
      </w:r>
      <w:r w:rsidRPr="00314EA7">
        <w:rPr>
          <w:sz w:val="24"/>
          <w:szCs w:val="24"/>
        </w:rPr>
        <w:t>2026. szeptember–december, minden kedden 15:00–16:30 (14 alkalom)</w:t>
      </w:r>
    </w:p>
    <w:p w14:paraId="309A0A08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r w:rsidRPr="00314EA7">
        <w:rPr>
          <w:b/>
          <w:bCs/>
          <w:sz w:val="24"/>
          <w:szCs w:val="24"/>
        </w:rPr>
        <w:t xml:space="preserve">Helyszín: </w:t>
      </w:r>
      <w:r w:rsidRPr="00314EA7">
        <w:rPr>
          <w:sz w:val="24"/>
          <w:szCs w:val="24"/>
        </w:rPr>
        <w:t>ELTE BTK (Budapest, Múzeum krt. 4/B / Astoria Campus)</w:t>
      </w:r>
    </w:p>
    <w:p w14:paraId="207FA0E3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r w:rsidRPr="00314EA7">
        <w:rPr>
          <w:b/>
          <w:bCs/>
          <w:sz w:val="24"/>
          <w:szCs w:val="24"/>
        </w:rPr>
        <w:t xml:space="preserve">Célközönség: </w:t>
      </w:r>
      <w:r w:rsidRPr="00314EA7">
        <w:rPr>
          <w:sz w:val="24"/>
          <w:szCs w:val="24"/>
        </w:rPr>
        <w:t>BA/MA hallgatók (2 kredit)</w:t>
      </w:r>
    </w:p>
    <w:p w14:paraId="5B4BDEFC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r w:rsidRPr="00314EA7">
        <w:rPr>
          <w:b/>
          <w:bCs/>
          <w:sz w:val="24"/>
          <w:szCs w:val="24"/>
        </w:rPr>
        <w:t xml:space="preserve">Nyelv: </w:t>
      </w:r>
      <w:r w:rsidRPr="00314EA7">
        <w:rPr>
          <w:sz w:val="24"/>
          <w:szCs w:val="24"/>
        </w:rPr>
        <w:t>az előadások alapvetően magyar/angol nyelven zajlanak. Az angol nyelvű előadásokhoz nem biztosítunk tolmácsolást, a koreai és japán nyelvű előadásokhoz azonban magyar tolmácsolás áll rendelkezésre.</w:t>
      </w:r>
    </w:p>
    <w:p w14:paraId="08B63E12" w14:textId="77777777" w:rsidR="00C35552" w:rsidRPr="00314EA7" w:rsidRDefault="00000000" w:rsidP="00094BB4">
      <w:pPr>
        <w:spacing w:after="80"/>
        <w:jc w:val="both"/>
        <w:rPr>
          <w:sz w:val="24"/>
          <w:szCs w:val="24"/>
        </w:rPr>
      </w:pPr>
      <w:r w:rsidRPr="00314EA7">
        <w:rPr>
          <w:b/>
          <w:bCs/>
          <w:sz w:val="24"/>
          <w:szCs w:val="24"/>
        </w:rPr>
        <w:t xml:space="preserve">Támogató: </w:t>
      </w:r>
      <w:r w:rsidRPr="00314EA7">
        <w:rPr>
          <w:sz w:val="24"/>
          <w:szCs w:val="24"/>
        </w:rPr>
        <w:t>Eurasia Foundation (</w:t>
      </w:r>
      <w:proofErr w:type="spellStart"/>
      <w:r w:rsidRPr="00314EA7">
        <w:rPr>
          <w:sz w:val="24"/>
          <w:szCs w:val="24"/>
        </w:rPr>
        <w:t>from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Asia</w:t>
      </w:r>
      <w:proofErr w:type="spellEnd"/>
      <w:r w:rsidRPr="00314EA7">
        <w:rPr>
          <w:sz w:val="24"/>
          <w:szCs w:val="24"/>
        </w:rPr>
        <w:t>)</w:t>
      </w:r>
    </w:p>
    <w:p w14:paraId="5277E7D1" w14:textId="476BD973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r w:rsidRPr="00314EA7">
        <w:rPr>
          <w:sz w:val="24"/>
          <w:szCs w:val="24"/>
        </w:rPr>
        <w:t>A félév előadói között szerepel Hamar Imre, Birtalan Ágnes, Vincze Teréz és Jin Kyoung</w:t>
      </w:r>
      <w:r w:rsidR="002A1507" w:rsidRPr="00314EA7">
        <w:rPr>
          <w:sz w:val="24"/>
          <w:szCs w:val="24"/>
        </w:rPr>
        <w:t xml:space="preserve"> </w:t>
      </w:r>
      <w:r w:rsidRPr="00314EA7">
        <w:rPr>
          <w:sz w:val="24"/>
          <w:szCs w:val="24"/>
        </w:rPr>
        <w:t xml:space="preserve">ae (mindannyian az ELTE-ről), Chung </w:t>
      </w:r>
      <w:proofErr w:type="spellStart"/>
      <w:r w:rsidRPr="00314EA7">
        <w:rPr>
          <w:sz w:val="24"/>
          <w:szCs w:val="24"/>
        </w:rPr>
        <w:t>Joon-Kon</w:t>
      </w:r>
      <w:proofErr w:type="spellEnd"/>
      <w:r w:rsidRPr="00314EA7">
        <w:rPr>
          <w:sz w:val="24"/>
          <w:szCs w:val="24"/>
        </w:rPr>
        <w:t xml:space="preserve"> (Eurasia Foundation), </w:t>
      </w:r>
      <w:proofErr w:type="spellStart"/>
      <w:r w:rsidRPr="00314EA7">
        <w:rPr>
          <w:sz w:val="24"/>
          <w:szCs w:val="24"/>
        </w:rPr>
        <w:t>Hasegawa</w:t>
      </w:r>
      <w:proofErr w:type="spellEnd"/>
      <w:r w:rsidRPr="00314EA7">
        <w:rPr>
          <w:sz w:val="24"/>
          <w:szCs w:val="24"/>
        </w:rPr>
        <w:t xml:space="preserve"> Saori (</w:t>
      </w:r>
      <w:proofErr w:type="spellStart"/>
      <w:r w:rsidRPr="00314EA7">
        <w:rPr>
          <w:sz w:val="24"/>
          <w:szCs w:val="24"/>
        </w:rPr>
        <w:t>Inha</w:t>
      </w:r>
      <w:proofErr w:type="spellEnd"/>
      <w:r w:rsidRPr="00314EA7">
        <w:rPr>
          <w:sz w:val="24"/>
          <w:szCs w:val="24"/>
        </w:rPr>
        <w:t xml:space="preserve"> Egyetem), Kim </w:t>
      </w:r>
      <w:proofErr w:type="spellStart"/>
      <w:r w:rsidRPr="00314EA7">
        <w:rPr>
          <w:sz w:val="24"/>
          <w:szCs w:val="24"/>
        </w:rPr>
        <w:t>Kyeongho</w:t>
      </w:r>
      <w:proofErr w:type="spellEnd"/>
      <w:r w:rsidRPr="00314EA7">
        <w:rPr>
          <w:sz w:val="24"/>
          <w:szCs w:val="24"/>
        </w:rPr>
        <w:t xml:space="preserve"> (SKK Egyetem), Ryu Hyeonsook (Ljubljanai Egyetem), Hong </w:t>
      </w:r>
      <w:proofErr w:type="spellStart"/>
      <w:r w:rsidRPr="00314EA7">
        <w:rPr>
          <w:sz w:val="24"/>
          <w:szCs w:val="24"/>
        </w:rPr>
        <w:t>Kyudok</w:t>
      </w:r>
      <w:proofErr w:type="spellEnd"/>
      <w:r w:rsidRPr="00314EA7">
        <w:rPr>
          <w:sz w:val="24"/>
          <w:szCs w:val="24"/>
        </w:rPr>
        <w:t xml:space="preserve"> (</w:t>
      </w:r>
      <w:proofErr w:type="spellStart"/>
      <w:r w:rsidRPr="00314EA7">
        <w:rPr>
          <w:sz w:val="24"/>
          <w:szCs w:val="24"/>
        </w:rPr>
        <w:t>Sookmyung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Women's</w:t>
      </w:r>
      <w:proofErr w:type="spellEnd"/>
      <w:r w:rsidRPr="00314EA7">
        <w:rPr>
          <w:sz w:val="24"/>
          <w:szCs w:val="24"/>
        </w:rPr>
        <w:t xml:space="preserve"> University), </w:t>
      </w:r>
      <w:proofErr w:type="spellStart"/>
      <w:r w:rsidRPr="00314EA7">
        <w:rPr>
          <w:sz w:val="24"/>
          <w:szCs w:val="24"/>
        </w:rPr>
        <w:t>Yang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Soonmo</w:t>
      </w:r>
      <w:proofErr w:type="spellEnd"/>
      <w:r w:rsidRPr="00314EA7">
        <w:rPr>
          <w:sz w:val="24"/>
          <w:szCs w:val="24"/>
        </w:rPr>
        <w:t xml:space="preserve"> (</w:t>
      </w:r>
      <w:proofErr w:type="spellStart"/>
      <w:r w:rsidRPr="00314EA7">
        <w:rPr>
          <w:sz w:val="24"/>
          <w:szCs w:val="24"/>
        </w:rPr>
        <w:t>Yonsei</w:t>
      </w:r>
      <w:proofErr w:type="spellEnd"/>
      <w:r w:rsidRPr="00314EA7">
        <w:rPr>
          <w:sz w:val="24"/>
          <w:szCs w:val="24"/>
        </w:rPr>
        <w:t xml:space="preserve"> Egyetem), </w:t>
      </w:r>
      <w:proofErr w:type="spellStart"/>
      <w:r w:rsidRPr="00314EA7">
        <w:rPr>
          <w:sz w:val="24"/>
          <w:szCs w:val="24"/>
        </w:rPr>
        <w:t>Woo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Kyungsup</w:t>
      </w:r>
      <w:proofErr w:type="spellEnd"/>
      <w:r w:rsidRPr="00314EA7">
        <w:rPr>
          <w:sz w:val="24"/>
          <w:szCs w:val="24"/>
        </w:rPr>
        <w:t xml:space="preserve"> (</w:t>
      </w:r>
      <w:proofErr w:type="spellStart"/>
      <w:r w:rsidRPr="00314EA7">
        <w:rPr>
          <w:sz w:val="24"/>
          <w:szCs w:val="24"/>
        </w:rPr>
        <w:t>Inha</w:t>
      </w:r>
      <w:proofErr w:type="spellEnd"/>
      <w:r w:rsidRPr="00314EA7">
        <w:rPr>
          <w:sz w:val="24"/>
          <w:szCs w:val="24"/>
        </w:rPr>
        <w:t xml:space="preserve"> Egyetem), </w:t>
      </w:r>
      <w:proofErr w:type="spellStart"/>
      <w:r w:rsidRPr="00314EA7">
        <w:rPr>
          <w:sz w:val="24"/>
          <w:szCs w:val="24"/>
        </w:rPr>
        <w:t>Yang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Gabyong</w:t>
      </w:r>
      <w:proofErr w:type="spellEnd"/>
      <w:r w:rsidRPr="00314EA7">
        <w:rPr>
          <w:sz w:val="24"/>
          <w:szCs w:val="24"/>
        </w:rPr>
        <w:t xml:space="preserve"> (Institute </w:t>
      </w:r>
      <w:proofErr w:type="spellStart"/>
      <w:r w:rsidRPr="00314EA7">
        <w:rPr>
          <w:sz w:val="24"/>
          <w:szCs w:val="24"/>
        </w:rPr>
        <w:t>for</w:t>
      </w:r>
      <w:proofErr w:type="spellEnd"/>
      <w:r w:rsidRPr="00314EA7">
        <w:rPr>
          <w:sz w:val="24"/>
          <w:szCs w:val="24"/>
        </w:rPr>
        <w:t xml:space="preserve"> National </w:t>
      </w:r>
      <w:proofErr w:type="spellStart"/>
      <w:r w:rsidRPr="00314EA7">
        <w:rPr>
          <w:sz w:val="24"/>
          <w:szCs w:val="24"/>
        </w:rPr>
        <w:t>Security</w:t>
      </w:r>
      <w:proofErr w:type="spellEnd"/>
      <w:r w:rsidRPr="00314EA7">
        <w:rPr>
          <w:sz w:val="24"/>
          <w:szCs w:val="24"/>
        </w:rPr>
        <w:t xml:space="preserve"> </w:t>
      </w:r>
      <w:proofErr w:type="spellStart"/>
      <w:r w:rsidRPr="00314EA7">
        <w:rPr>
          <w:sz w:val="24"/>
          <w:szCs w:val="24"/>
        </w:rPr>
        <w:t>Strategy</w:t>
      </w:r>
      <w:proofErr w:type="spellEnd"/>
      <w:r w:rsidRPr="00314EA7">
        <w:rPr>
          <w:sz w:val="24"/>
          <w:szCs w:val="24"/>
        </w:rPr>
        <w:t xml:space="preserve">), Jung </w:t>
      </w:r>
      <w:proofErr w:type="spellStart"/>
      <w:r w:rsidRPr="00314EA7">
        <w:rPr>
          <w:sz w:val="24"/>
          <w:szCs w:val="24"/>
        </w:rPr>
        <w:t>Euichul</w:t>
      </w:r>
      <w:proofErr w:type="spellEnd"/>
      <w:r w:rsidRPr="00314EA7">
        <w:rPr>
          <w:sz w:val="24"/>
          <w:szCs w:val="24"/>
        </w:rPr>
        <w:t xml:space="preserve"> (</w:t>
      </w:r>
      <w:proofErr w:type="spellStart"/>
      <w:r w:rsidRPr="00314EA7">
        <w:rPr>
          <w:sz w:val="24"/>
          <w:szCs w:val="24"/>
        </w:rPr>
        <w:t>Sangji</w:t>
      </w:r>
      <w:proofErr w:type="spellEnd"/>
      <w:r w:rsidRPr="00314EA7">
        <w:rPr>
          <w:sz w:val="24"/>
          <w:szCs w:val="24"/>
        </w:rPr>
        <w:t xml:space="preserve"> Egyetem) és Park </w:t>
      </w:r>
      <w:proofErr w:type="spellStart"/>
      <w:r w:rsidRPr="00314EA7">
        <w:rPr>
          <w:sz w:val="24"/>
          <w:szCs w:val="24"/>
        </w:rPr>
        <w:t>Jongcheol</w:t>
      </w:r>
      <w:proofErr w:type="spellEnd"/>
      <w:r w:rsidRPr="00314EA7">
        <w:rPr>
          <w:sz w:val="24"/>
          <w:szCs w:val="24"/>
        </w:rPr>
        <w:t xml:space="preserve"> (</w:t>
      </w:r>
      <w:proofErr w:type="spellStart"/>
      <w:r w:rsidRPr="00314EA7">
        <w:rPr>
          <w:sz w:val="24"/>
          <w:szCs w:val="24"/>
        </w:rPr>
        <w:t>Kyeongsang</w:t>
      </w:r>
      <w:proofErr w:type="spellEnd"/>
      <w:r w:rsidRPr="00314EA7">
        <w:rPr>
          <w:sz w:val="24"/>
          <w:szCs w:val="24"/>
        </w:rPr>
        <w:t xml:space="preserve"> National University), valamint további dél-koreai, japán, magyar és európai kutatók. Az előadások témái a buddhista filozófiától és szövegexegézistől a </w:t>
      </w:r>
      <w:proofErr w:type="spellStart"/>
      <w:r w:rsidRPr="00314EA7">
        <w:rPr>
          <w:sz w:val="24"/>
          <w:szCs w:val="24"/>
        </w:rPr>
        <w:t>mongolisztikán</w:t>
      </w:r>
      <w:proofErr w:type="spellEnd"/>
      <w:r w:rsidRPr="00314EA7">
        <w:rPr>
          <w:sz w:val="24"/>
          <w:szCs w:val="24"/>
        </w:rPr>
        <w:t xml:space="preserve"> és sámánizmuson át a modern orvostudomány történetéig, a kelet-ázsiai tanulmányok tágabb kereteitől a filmen és a történelmi emlékezeten át a koreai nyelvészetig, a geopolitikától és nemzetközi kapcsolatoktól a koreai és világirodalomig, a konfuciánus kultúra modern átalakulásáig, valamint az interkulturális kommunikációig terjednek.</w:t>
      </w:r>
    </w:p>
    <w:p w14:paraId="5D052E5E" w14:textId="77777777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r w:rsidRPr="00314EA7">
        <w:rPr>
          <w:sz w:val="24"/>
          <w:szCs w:val="24"/>
        </w:rPr>
        <w:t>Az egyes alkalmak 60–70 perces előadásból és az azt követő 20</w:t>
      </w:r>
      <w:r w:rsidRPr="00314EA7">
        <w:rPr>
          <w:rFonts w:eastAsia="Malgun Gothic"/>
          <w:sz w:val="24"/>
          <w:szCs w:val="24"/>
        </w:rPr>
        <w:t>–</w:t>
      </w:r>
      <w:r w:rsidRPr="00314EA7">
        <w:rPr>
          <w:sz w:val="24"/>
          <w:szCs w:val="24"/>
        </w:rPr>
        <w:t>30 perces nyílt vitából állnak. A Dél-Koreából, Japánból, Magyarországról és más európai országokból érkező vendégelőadók aktuális kutatásaikat mutatják be a kulturális tanulmányok, az irodalom és annak európai recepciója, a nyelvpolitika és nyelvi identitás, a kortárs kelet-ázsiai társadalmak szociológiai vizsgálata, valamint a kelet-ázsiai és közép-európai tudományos közösségek kapcsolatának témaköreiben. A szemináriumsorozatot a Eurasia Foundation előadása nyitja meg, folytatódik az ELTE oktatóinak és a meghívott nemzetközi kutatóknak az előadásaival, majd az alapítvány elnökének záróelőadásával zárul.</w:t>
      </w:r>
    </w:p>
    <w:p w14:paraId="2AD0A624" w14:textId="54767193" w:rsidR="00C35552" w:rsidRPr="00314EA7" w:rsidRDefault="002A1507" w:rsidP="00094BB4">
      <w:pPr>
        <w:spacing w:after="200"/>
        <w:jc w:val="both"/>
        <w:rPr>
          <w:sz w:val="24"/>
          <w:szCs w:val="24"/>
        </w:rPr>
      </w:pPr>
      <w:r w:rsidRPr="00314EA7">
        <w:rPr>
          <w:sz w:val="24"/>
          <w:szCs w:val="24"/>
        </w:rPr>
        <w:lastRenderedPageBreak/>
        <w:t>A félév végére a hallgatók átfogó, összehasonlító rálátást nyernek Kelet-Ázsiára mint dinamikus, összefüggő régióra. Minden érdeklődő hallgatót szeretettel várunk</w:t>
      </w:r>
      <w:r w:rsidR="00000000" w:rsidRPr="00314EA7">
        <w:rPr>
          <w:sz w:val="24"/>
          <w:szCs w:val="24"/>
        </w:rPr>
        <w:t>.</w:t>
      </w:r>
    </w:p>
    <w:p w14:paraId="21826C53" w14:textId="348B1E18" w:rsidR="00C35552" w:rsidRPr="00314EA7" w:rsidRDefault="00000000" w:rsidP="00094BB4">
      <w:pPr>
        <w:spacing w:after="200"/>
        <w:jc w:val="both"/>
        <w:rPr>
          <w:sz w:val="24"/>
          <w:szCs w:val="24"/>
        </w:rPr>
      </w:pPr>
      <w:r w:rsidRPr="00314EA7">
        <w:rPr>
          <w:sz w:val="24"/>
          <w:szCs w:val="24"/>
        </w:rPr>
        <w:t>Kapcsolat: jin.kyoung@btk.elte.hu (Koreai Tanszék, Kelet-ázsiai Tanulmányok Intézete — Dr. Jin Kyoung</w:t>
      </w:r>
      <w:r w:rsidR="002A1507" w:rsidRPr="00314EA7">
        <w:rPr>
          <w:sz w:val="24"/>
          <w:szCs w:val="24"/>
        </w:rPr>
        <w:t xml:space="preserve"> </w:t>
      </w:r>
      <w:r w:rsidRPr="00314EA7">
        <w:rPr>
          <w:sz w:val="24"/>
          <w:szCs w:val="24"/>
        </w:rPr>
        <w:t>ae)</w:t>
      </w:r>
    </w:p>
    <w:sectPr w:rsidR="00C35552" w:rsidRPr="00314EA7">
      <w:pgSz w:w="11907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4691E"/>
    <w:multiLevelType w:val="hybridMultilevel"/>
    <w:tmpl w:val="D89A4814"/>
    <w:lvl w:ilvl="0" w:tplc="9A2275D4">
      <w:start w:val="1"/>
      <w:numFmt w:val="bullet"/>
      <w:lvlText w:val="●"/>
      <w:lvlJc w:val="left"/>
      <w:pPr>
        <w:ind w:left="720" w:hanging="360"/>
      </w:pPr>
    </w:lvl>
    <w:lvl w:ilvl="1" w:tplc="D212BD0C">
      <w:start w:val="1"/>
      <w:numFmt w:val="bullet"/>
      <w:lvlText w:val="○"/>
      <w:lvlJc w:val="left"/>
      <w:pPr>
        <w:ind w:left="1440" w:hanging="360"/>
      </w:pPr>
    </w:lvl>
    <w:lvl w:ilvl="2" w:tplc="12F0D80C">
      <w:start w:val="1"/>
      <w:numFmt w:val="bullet"/>
      <w:lvlText w:val="■"/>
      <w:lvlJc w:val="left"/>
      <w:pPr>
        <w:ind w:left="2160" w:hanging="360"/>
      </w:pPr>
    </w:lvl>
    <w:lvl w:ilvl="3" w:tplc="CC62652A">
      <w:start w:val="1"/>
      <w:numFmt w:val="bullet"/>
      <w:lvlText w:val="●"/>
      <w:lvlJc w:val="left"/>
      <w:pPr>
        <w:ind w:left="2880" w:hanging="360"/>
      </w:pPr>
    </w:lvl>
    <w:lvl w:ilvl="4" w:tplc="9910766C">
      <w:start w:val="1"/>
      <w:numFmt w:val="bullet"/>
      <w:lvlText w:val="○"/>
      <w:lvlJc w:val="left"/>
      <w:pPr>
        <w:ind w:left="3600" w:hanging="360"/>
      </w:pPr>
    </w:lvl>
    <w:lvl w:ilvl="5" w:tplc="8F449160">
      <w:start w:val="1"/>
      <w:numFmt w:val="bullet"/>
      <w:lvlText w:val="■"/>
      <w:lvlJc w:val="left"/>
      <w:pPr>
        <w:ind w:left="4320" w:hanging="360"/>
      </w:pPr>
    </w:lvl>
    <w:lvl w:ilvl="6" w:tplc="95B27BCE">
      <w:start w:val="1"/>
      <w:numFmt w:val="bullet"/>
      <w:lvlText w:val="●"/>
      <w:lvlJc w:val="left"/>
      <w:pPr>
        <w:ind w:left="5040" w:hanging="360"/>
      </w:pPr>
    </w:lvl>
    <w:lvl w:ilvl="7" w:tplc="2264DE82">
      <w:start w:val="1"/>
      <w:numFmt w:val="bullet"/>
      <w:lvlText w:val="●"/>
      <w:lvlJc w:val="left"/>
      <w:pPr>
        <w:ind w:left="5760" w:hanging="360"/>
      </w:pPr>
    </w:lvl>
    <w:lvl w:ilvl="8" w:tplc="D2AE1BF4">
      <w:start w:val="1"/>
      <w:numFmt w:val="bullet"/>
      <w:lvlText w:val="●"/>
      <w:lvlJc w:val="left"/>
      <w:pPr>
        <w:ind w:left="6480" w:hanging="360"/>
      </w:pPr>
    </w:lvl>
  </w:abstractNum>
  <w:num w:numId="1" w16cid:durableId="2042245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552"/>
    <w:rsid w:val="00094BB4"/>
    <w:rsid w:val="00180FDF"/>
    <w:rsid w:val="002A1507"/>
    <w:rsid w:val="00314EA7"/>
    <w:rsid w:val="009B5726"/>
    <w:rsid w:val="00AA14E4"/>
    <w:rsid w:val="00C3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4BFD"/>
  <w15:docId w15:val="{9AB20C11-568A-49D1-9D83-168F4D579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hu-H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1044</Words>
  <Characters>7204</Characters>
  <Application>Microsoft Office Word</Application>
  <DocSecurity>0</DocSecurity>
  <Lines>60</Lines>
  <Paragraphs>16</Paragraphs>
  <ScaleCrop>false</ScaleCrop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Jin Kyoung Ae</cp:lastModifiedBy>
  <cp:revision>7</cp:revision>
  <dcterms:created xsi:type="dcterms:W3CDTF">2026-08-15T09:56:00Z</dcterms:created>
  <dcterms:modified xsi:type="dcterms:W3CDTF">2026-08-15T10:13:00Z</dcterms:modified>
</cp:coreProperties>
</file>